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199" w:rsidRDefault="00CC6199" w:rsidP="00CC6199">
      <w:pPr>
        <w:tabs>
          <w:tab w:val="left" w:pos="5396"/>
        </w:tabs>
        <w:spacing w:after="0"/>
        <w:ind w:left="-188" w:firstLine="184"/>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Согласовано:</w:t>
      </w:r>
      <w:r>
        <w:rPr>
          <w:rFonts w:ascii="Times New Roman" w:eastAsia="Times New Roman" w:hAnsi="Times New Roman" w:cs="Times New Roman"/>
          <w:b/>
          <w:bCs/>
          <w:color w:val="000000"/>
          <w:sz w:val="28"/>
          <w:szCs w:val="28"/>
          <w:lang w:eastAsia="ru-RU"/>
        </w:rPr>
        <w:tab/>
        <w:t>Утверждаю:</w:t>
      </w:r>
    </w:p>
    <w:p w:rsidR="00CC6199" w:rsidRDefault="00CC6199" w:rsidP="00CC6199">
      <w:pPr>
        <w:tabs>
          <w:tab w:val="left" w:pos="5396"/>
        </w:tabs>
        <w:spacing w:after="0"/>
        <w:ind w:left="-188" w:firstLine="184"/>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Зам. директора по УВР                            Директор МБОУ «Лицей №52»</w:t>
      </w:r>
    </w:p>
    <w:p w:rsidR="00CC6199" w:rsidRPr="002C5A1B" w:rsidRDefault="00CC6199" w:rsidP="00CC6199">
      <w:pPr>
        <w:tabs>
          <w:tab w:val="center" w:pos="4675"/>
        </w:tabs>
        <w:spacing w:after="0"/>
        <w:ind w:left="-188" w:firstLine="184"/>
        <w:rPr>
          <w:rFonts w:ascii="Times New Roman" w:eastAsia="Times New Roman" w:hAnsi="Times New Roman" w:cs="Times New Roman"/>
          <w:b/>
          <w:bCs/>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Селимов</w:t>
      </w:r>
      <w:proofErr w:type="spellEnd"/>
      <w:r>
        <w:rPr>
          <w:rFonts w:ascii="Times New Roman" w:eastAsia="Times New Roman" w:hAnsi="Times New Roman" w:cs="Times New Roman"/>
          <w:b/>
          <w:bCs/>
          <w:color w:val="000000"/>
          <w:sz w:val="28"/>
          <w:szCs w:val="28"/>
          <w:lang w:eastAsia="ru-RU"/>
        </w:rPr>
        <w:t xml:space="preserve"> Н.И.</w:t>
      </w:r>
      <w:r>
        <w:rPr>
          <w:rFonts w:ascii="Times New Roman" w:eastAsia="Times New Roman" w:hAnsi="Times New Roman" w:cs="Times New Roman"/>
          <w:b/>
          <w:bCs/>
          <w:color w:val="000000"/>
          <w:sz w:val="28"/>
          <w:szCs w:val="28"/>
          <w:lang w:eastAsia="ru-RU"/>
        </w:rPr>
        <w:tab/>
        <w:t xml:space="preserve">                                     Сафарова С.Ш.</w:t>
      </w:r>
    </w:p>
    <w:p w:rsidR="00CC6199" w:rsidRDefault="00CC6199" w:rsidP="00CC6199">
      <w:pPr>
        <w:spacing w:after="0"/>
        <w:ind w:left="-188" w:firstLine="184"/>
        <w:jc w:val="center"/>
        <w:rPr>
          <w:rFonts w:ascii="Times New Roman" w:eastAsia="Times New Roman" w:hAnsi="Times New Roman" w:cs="Times New Roman"/>
          <w:b/>
          <w:bCs/>
          <w:color w:val="000000"/>
          <w:sz w:val="80"/>
          <w:szCs w:val="80"/>
          <w:lang w:eastAsia="ru-RU"/>
        </w:rPr>
      </w:pPr>
    </w:p>
    <w:p w:rsidR="00CC6199" w:rsidRDefault="00CC6199" w:rsidP="00CC6199">
      <w:pPr>
        <w:spacing w:after="0"/>
        <w:ind w:left="-188" w:firstLine="184"/>
        <w:jc w:val="center"/>
        <w:rPr>
          <w:rFonts w:ascii="Times New Roman" w:eastAsia="Times New Roman" w:hAnsi="Times New Roman" w:cs="Times New Roman"/>
          <w:b/>
          <w:bCs/>
          <w:color w:val="000000"/>
          <w:sz w:val="80"/>
          <w:szCs w:val="80"/>
          <w:lang w:eastAsia="ru-RU"/>
        </w:rPr>
      </w:pPr>
    </w:p>
    <w:p w:rsidR="00CC6199" w:rsidRDefault="00CC6199" w:rsidP="00CC6199">
      <w:pPr>
        <w:spacing w:after="0"/>
        <w:ind w:left="-188" w:firstLine="184"/>
        <w:jc w:val="center"/>
        <w:rPr>
          <w:rFonts w:ascii="Times New Roman" w:eastAsia="Times New Roman" w:hAnsi="Times New Roman" w:cs="Times New Roman"/>
          <w:b/>
          <w:bCs/>
          <w:color w:val="000000"/>
          <w:sz w:val="80"/>
          <w:szCs w:val="80"/>
          <w:lang w:eastAsia="ru-RU"/>
        </w:rPr>
      </w:pPr>
    </w:p>
    <w:p w:rsidR="00CC6199" w:rsidRPr="002C1263" w:rsidRDefault="00CC6199" w:rsidP="00CC6199">
      <w:pPr>
        <w:spacing w:after="0"/>
        <w:ind w:left="-188" w:firstLine="184"/>
        <w:jc w:val="center"/>
        <w:rPr>
          <w:rFonts w:ascii="Times New Roman" w:eastAsia="Times New Roman" w:hAnsi="Times New Roman" w:cs="Times New Roman"/>
          <w:b/>
          <w:bCs/>
          <w:color w:val="000000"/>
          <w:sz w:val="56"/>
          <w:szCs w:val="56"/>
          <w:lang w:eastAsia="ru-RU"/>
        </w:rPr>
      </w:pPr>
      <w:r w:rsidRPr="002C1263">
        <w:rPr>
          <w:rFonts w:ascii="Times New Roman" w:eastAsia="Times New Roman" w:hAnsi="Times New Roman" w:cs="Times New Roman"/>
          <w:b/>
          <w:bCs/>
          <w:color w:val="000000"/>
          <w:sz w:val="56"/>
          <w:szCs w:val="56"/>
          <w:lang w:eastAsia="ru-RU"/>
        </w:rPr>
        <w:t>Рабочая программа</w:t>
      </w:r>
    </w:p>
    <w:p w:rsidR="00CC6199" w:rsidRPr="002C1263" w:rsidRDefault="00CC6199" w:rsidP="00CC6199">
      <w:pPr>
        <w:spacing w:after="0"/>
        <w:ind w:left="-188" w:firstLine="184"/>
        <w:jc w:val="center"/>
        <w:rPr>
          <w:rFonts w:ascii="Times New Roman" w:eastAsia="Times New Roman" w:hAnsi="Times New Roman" w:cs="Times New Roman"/>
          <w:b/>
          <w:bCs/>
          <w:color w:val="000000"/>
          <w:sz w:val="56"/>
          <w:szCs w:val="56"/>
          <w:lang w:eastAsia="ru-RU"/>
        </w:rPr>
      </w:pPr>
      <w:r>
        <w:rPr>
          <w:rFonts w:ascii="Times New Roman" w:eastAsia="Times New Roman" w:hAnsi="Times New Roman" w:cs="Times New Roman"/>
          <w:b/>
          <w:bCs/>
          <w:color w:val="000000"/>
          <w:sz w:val="56"/>
          <w:szCs w:val="56"/>
          <w:lang w:eastAsia="ru-RU"/>
        </w:rPr>
        <w:t>п</w:t>
      </w:r>
      <w:r w:rsidRPr="002C1263">
        <w:rPr>
          <w:rFonts w:ascii="Times New Roman" w:eastAsia="Times New Roman" w:hAnsi="Times New Roman" w:cs="Times New Roman"/>
          <w:b/>
          <w:bCs/>
          <w:color w:val="000000"/>
          <w:sz w:val="56"/>
          <w:szCs w:val="56"/>
          <w:lang w:eastAsia="ru-RU"/>
        </w:rPr>
        <w:t>о внеурочной деятельности</w:t>
      </w:r>
    </w:p>
    <w:p w:rsidR="00CC6199" w:rsidRPr="002C1263" w:rsidRDefault="00CC6199" w:rsidP="00CC6199">
      <w:pPr>
        <w:spacing w:after="0"/>
        <w:ind w:left="-188" w:firstLine="184"/>
        <w:jc w:val="center"/>
        <w:rPr>
          <w:rFonts w:ascii="Times New Roman" w:eastAsia="Times New Roman" w:hAnsi="Times New Roman" w:cs="Times New Roman"/>
          <w:b/>
          <w:bCs/>
          <w:color w:val="000000"/>
          <w:sz w:val="56"/>
          <w:szCs w:val="56"/>
          <w:lang w:eastAsia="ru-RU"/>
        </w:rPr>
      </w:pPr>
      <w:r w:rsidRPr="002C1263">
        <w:rPr>
          <w:rFonts w:ascii="Times New Roman" w:eastAsia="Times New Roman" w:hAnsi="Times New Roman" w:cs="Times New Roman"/>
          <w:b/>
          <w:bCs/>
          <w:color w:val="000000"/>
          <w:sz w:val="56"/>
          <w:szCs w:val="56"/>
          <w:lang w:eastAsia="ru-RU"/>
        </w:rPr>
        <w:t>«</w:t>
      </w:r>
      <w:r>
        <w:rPr>
          <w:rFonts w:ascii="Times New Roman" w:eastAsia="Times New Roman" w:hAnsi="Times New Roman" w:cs="Times New Roman"/>
          <w:b/>
          <w:bCs/>
          <w:color w:val="000000"/>
          <w:sz w:val="56"/>
          <w:szCs w:val="56"/>
          <w:lang w:eastAsia="ru-RU"/>
        </w:rPr>
        <w:t>Школа безопасности</w:t>
      </w:r>
      <w:r w:rsidRPr="002C1263">
        <w:rPr>
          <w:rFonts w:ascii="Times New Roman" w:eastAsia="Times New Roman" w:hAnsi="Times New Roman" w:cs="Times New Roman"/>
          <w:b/>
          <w:bCs/>
          <w:color w:val="000000"/>
          <w:sz w:val="56"/>
          <w:szCs w:val="56"/>
          <w:lang w:eastAsia="ru-RU"/>
        </w:rPr>
        <w:t>»</w:t>
      </w:r>
    </w:p>
    <w:p w:rsidR="00CC6199" w:rsidRDefault="00CC6199" w:rsidP="00CC6199">
      <w:pPr>
        <w:spacing w:after="0"/>
        <w:ind w:left="-188" w:firstLine="184"/>
        <w:jc w:val="center"/>
        <w:rPr>
          <w:rFonts w:ascii="Times New Roman" w:eastAsia="Times New Roman" w:hAnsi="Times New Roman" w:cs="Times New Roman"/>
          <w:b/>
          <w:bCs/>
          <w:color w:val="000000"/>
          <w:sz w:val="56"/>
          <w:szCs w:val="56"/>
          <w:lang w:eastAsia="ru-RU"/>
        </w:rPr>
      </w:pPr>
      <w:r>
        <w:rPr>
          <w:rFonts w:ascii="Times New Roman" w:eastAsia="Times New Roman" w:hAnsi="Times New Roman" w:cs="Times New Roman"/>
          <w:b/>
          <w:bCs/>
          <w:color w:val="000000"/>
          <w:sz w:val="56"/>
          <w:szCs w:val="56"/>
          <w:lang w:eastAsia="ru-RU"/>
        </w:rPr>
        <w:t>для 6</w:t>
      </w:r>
      <w:r w:rsidRPr="002C1263">
        <w:rPr>
          <w:rFonts w:ascii="Times New Roman" w:eastAsia="Times New Roman" w:hAnsi="Times New Roman" w:cs="Times New Roman"/>
          <w:b/>
          <w:bCs/>
          <w:color w:val="000000"/>
          <w:sz w:val="56"/>
          <w:szCs w:val="56"/>
          <w:lang w:eastAsia="ru-RU"/>
        </w:rPr>
        <w:t xml:space="preserve"> класса</w:t>
      </w:r>
    </w:p>
    <w:p w:rsidR="00CC6199" w:rsidRDefault="00CC6199" w:rsidP="00CC6199">
      <w:pPr>
        <w:spacing w:after="0"/>
        <w:ind w:left="-188" w:firstLine="184"/>
        <w:jc w:val="center"/>
        <w:rPr>
          <w:rFonts w:ascii="Times New Roman" w:eastAsia="Times New Roman" w:hAnsi="Times New Roman" w:cs="Times New Roman"/>
          <w:b/>
          <w:bCs/>
          <w:color w:val="000000"/>
          <w:sz w:val="56"/>
          <w:szCs w:val="56"/>
          <w:lang w:eastAsia="ru-RU"/>
        </w:rPr>
      </w:pPr>
      <w:r>
        <w:rPr>
          <w:rFonts w:ascii="Times New Roman" w:eastAsia="Times New Roman" w:hAnsi="Times New Roman" w:cs="Times New Roman"/>
          <w:b/>
          <w:bCs/>
          <w:color w:val="000000"/>
          <w:sz w:val="56"/>
          <w:szCs w:val="56"/>
          <w:lang w:eastAsia="ru-RU"/>
        </w:rPr>
        <w:t>МБОУ «Лицей №52»</w:t>
      </w:r>
    </w:p>
    <w:p w:rsidR="00CC6199" w:rsidRPr="002C1263" w:rsidRDefault="00CC6199" w:rsidP="00CC6199">
      <w:pPr>
        <w:spacing w:after="0"/>
        <w:ind w:left="-188" w:firstLine="184"/>
        <w:jc w:val="center"/>
        <w:rPr>
          <w:rFonts w:ascii="Times New Roman" w:eastAsia="Times New Roman" w:hAnsi="Times New Roman" w:cs="Times New Roman"/>
          <w:b/>
          <w:bCs/>
          <w:color w:val="000000"/>
          <w:sz w:val="56"/>
          <w:szCs w:val="56"/>
          <w:lang w:eastAsia="ru-RU"/>
        </w:rPr>
      </w:pPr>
      <w:r>
        <w:rPr>
          <w:rFonts w:ascii="Times New Roman" w:eastAsia="Times New Roman" w:hAnsi="Times New Roman" w:cs="Times New Roman"/>
          <w:b/>
          <w:bCs/>
          <w:color w:val="000000"/>
          <w:sz w:val="56"/>
          <w:szCs w:val="56"/>
          <w:lang w:eastAsia="ru-RU"/>
        </w:rPr>
        <w:t xml:space="preserve">2020-2021 </w:t>
      </w:r>
      <w:proofErr w:type="spellStart"/>
      <w:r>
        <w:rPr>
          <w:rFonts w:ascii="Times New Roman" w:eastAsia="Times New Roman" w:hAnsi="Times New Roman" w:cs="Times New Roman"/>
          <w:b/>
          <w:bCs/>
          <w:color w:val="000000"/>
          <w:sz w:val="56"/>
          <w:szCs w:val="56"/>
          <w:lang w:eastAsia="ru-RU"/>
        </w:rPr>
        <w:t>уч</w:t>
      </w:r>
      <w:proofErr w:type="gramStart"/>
      <w:r>
        <w:rPr>
          <w:rFonts w:ascii="Times New Roman" w:eastAsia="Times New Roman" w:hAnsi="Times New Roman" w:cs="Times New Roman"/>
          <w:b/>
          <w:bCs/>
          <w:color w:val="000000"/>
          <w:sz w:val="56"/>
          <w:szCs w:val="56"/>
          <w:lang w:eastAsia="ru-RU"/>
        </w:rPr>
        <w:t>.г</w:t>
      </w:r>
      <w:proofErr w:type="gramEnd"/>
      <w:r>
        <w:rPr>
          <w:rFonts w:ascii="Times New Roman" w:eastAsia="Times New Roman" w:hAnsi="Times New Roman" w:cs="Times New Roman"/>
          <w:b/>
          <w:bCs/>
          <w:color w:val="000000"/>
          <w:sz w:val="56"/>
          <w:szCs w:val="56"/>
          <w:lang w:eastAsia="ru-RU"/>
        </w:rPr>
        <w:t>од</w:t>
      </w:r>
      <w:proofErr w:type="spellEnd"/>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CC6199" w:rsidRDefault="00CC6199" w:rsidP="005220A7">
      <w:pPr>
        <w:shd w:val="clear" w:color="auto" w:fill="FFFFFF"/>
        <w:spacing w:after="0" w:line="240" w:lineRule="auto"/>
        <w:jc w:val="center"/>
        <w:rPr>
          <w:rFonts w:ascii="Times New Roman" w:eastAsia="Times New Roman" w:hAnsi="Times New Roman" w:cs="Times New Roman"/>
          <w:b/>
          <w:bCs/>
          <w:color w:val="4A4A4A"/>
          <w:sz w:val="24"/>
          <w:szCs w:val="24"/>
          <w:lang w:eastAsia="ru-RU"/>
        </w:rPr>
      </w:pPr>
    </w:p>
    <w:p w:rsidR="005220A7" w:rsidRPr="005220A7" w:rsidRDefault="005220A7" w:rsidP="005220A7">
      <w:pPr>
        <w:shd w:val="clear" w:color="auto" w:fill="FFFFFF"/>
        <w:spacing w:after="0" w:line="240" w:lineRule="auto"/>
        <w:jc w:val="center"/>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b/>
          <w:bCs/>
          <w:color w:val="4A4A4A"/>
          <w:sz w:val="24"/>
          <w:szCs w:val="24"/>
          <w:lang w:eastAsia="ru-RU"/>
        </w:rPr>
        <w:t>ПОЯСНИТЕЛЬНАЯ ЗАПИСКА</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Рабочая программа по внеурочной деятельности «Школа безопасности» составлена на основе федерального государственного образовательного стандарта основного общего образования, основной образовательной программы основного общего образования МБОУ</w:t>
      </w:r>
      <w:r>
        <w:rPr>
          <w:rFonts w:ascii="Times New Roman" w:eastAsia="Times New Roman" w:hAnsi="Times New Roman" w:cs="Times New Roman"/>
          <w:color w:val="4A4A4A"/>
          <w:sz w:val="24"/>
          <w:szCs w:val="24"/>
          <w:lang w:eastAsia="ru-RU"/>
        </w:rPr>
        <w:t xml:space="preserve"> «Лицей №52»</w:t>
      </w:r>
      <w:r w:rsidRPr="005220A7">
        <w:rPr>
          <w:rFonts w:ascii="Times New Roman" w:eastAsia="Times New Roman" w:hAnsi="Times New Roman" w:cs="Times New Roman"/>
          <w:color w:val="4A4A4A"/>
          <w:sz w:val="24"/>
          <w:szCs w:val="24"/>
          <w:lang w:eastAsia="ru-RU"/>
        </w:rPr>
        <w:t>,</w:t>
      </w:r>
      <w:r>
        <w:rPr>
          <w:rFonts w:ascii="Times New Roman" w:eastAsia="Times New Roman" w:hAnsi="Times New Roman" w:cs="Times New Roman"/>
          <w:color w:val="4A4A4A"/>
          <w:sz w:val="24"/>
          <w:szCs w:val="24"/>
          <w:lang w:eastAsia="ru-RU"/>
        </w:rPr>
        <w:t xml:space="preserve"> </w:t>
      </w:r>
      <w:r w:rsidRPr="005220A7">
        <w:rPr>
          <w:rFonts w:ascii="Times New Roman" w:eastAsia="Times New Roman" w:hAnsi="Times New Roman" w:cs="Times New Roman"/>
          <w:color w:val="4A4A4A"/>
          <w:sz w:val="24"/>
          <w:szCs w:val="24"/>
          <w:lang w:eastAsia="ru-RU"/>
        </w:rPr>
        <w:t>примерной программы основного общего образования по внеурочной деятельности «Школа безопасности»</w:t>
      </w:r>
      <w:r>
        <w:rPr>
          <w:rFonts w:ascii="Times New Roman" w:eastAsia="Times New Roman" w:hAnsi="Times New Roman" w:cs="Times New Roman"/>
          <w:color w:val="4A4A4A"/>
          <w:sz w:val="24"/>
          <w:szCs w:val="24"/>
          <w:lang w:eastAsia="ru-RU"/>
        </w:rPr>
        <w:t xml:space="preserve"> </w:t>
      </w:r>
      <w:r w:rsidRPr="005220A7">
        <w:rPr>
          <w:rFonts w:ascii="Times New Roman" w:eastAsia="Times New Roman" w:hAnsi="Times New Roman" w:cs="Times New Roman"/>
          <w:color w:val="4A4A4A"/>
          <w:sz w:val="24"/>
          <w:szCs w:val="24"/>
          <w:lang w:eastAsia="ru-RU"/>
        </w:rPr>
        <w:t>с учетом авторской программы по</w:t>
      </w:r>
      <w:r>
        <w:rPr>
          <w:rFonts w:ascii="Times New Roman" w:eastAsia="Times New Roman" w:hAnsi="Times New Roman" w:cs="Times New Roman"/>
          <w:color w:val="4A4A4A"/>
          <w:sz w:val="24"/>
          <w:szCs w:val="24"/>
          <w:lang w:eastAsia="ru-RU"/>
        </w:rPr>
        <w:t xml:space="preserve"> </w:t>
      </w:r>
      <w:r w:rsidRPr="005220A7">
        <w:rPr>
          <w:rFonts w:ascii="Times New Roman" w:eastAsia="Times New Roman" w:hAnsi="Times New Roman" w:cs="Times New Roman"/>
          <w:color w:val="4A4A4A"/>
          <w:sz w:val="24"/>
          <w:szCs w:val="24"/>
          <w:lang w:eastAsia="ru-RU"/>
        </w:rPr>
        <w:t>внеурочной деятельности Григорьев Д.В. Внеурочная деятельность школьников. Методический конструктор: пособие для учителя/Д.В.Григорьев, П.В.Степанов. — М.: Просвещение, 2017.</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Рабочая программа рассчитана на 35 часов по 1 часу в неделю.</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b/>
          <w:bCs/>
          <w:color w:val="4A4A4A"/>
          <w:sz w:val="24"/>
          <w:szCs w:val="24"/>
          <w:lang w:eastAsia="ru-RU"/>
        </w:rPr>
        <w:t>Цели данного курса:</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освоение знаний о здоровом образе жизни; об опасных и чрезвычайных ситуациях и основах безопасного поведения при их возникновении;</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развитие качеств личности, необходимых для ведения здорового образа жизни, обеспечения безопасного поведения в опасных и чрезвычайных ситуациях;</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воспитание чувства ответственности за личную безопасность, ценностного отношения к своему здоровью и жизни;</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овладение умениями предвидеть потенциальные опасности и правильно действовать в случае их наступления.</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b/>
          <w:bCs/>
          <w:color w:val="4A4A4A"/>
          <w:sz w:val="24"/>
          <w:szCs w:val="24"/>
          <w:lang w:eastAsia="ru-RU"/>
        </w:rPr>
        <w:t>Задачи, поставленные в программе:</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формировать навыки безопасного поведения;</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ознакомить с опасностями, угрожающими человеку в современной жизни;</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изучить методы и приемы защиты от опасностей;</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изучить основы медицинских знаний;</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обучить практическим навыкам оказания само - и взаимопомощи в экстремальных ситуациях;</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изучить основы здорового образа жизни, обеспечивающего полноценное безопасное существование;</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расширить кругозор;</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развить воображение детей;</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стимулировать развитие самостоятельности и ответственности у детей.</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pStyle w:val="a4"/>
        <w:jc w:val="both"/>
        <w:rPr>
          <w:rFonts w:ascii="Times New Roman" w:hAnsi="Times New Roman" w:cs="Times New Roman"/>
          <w:b/>
          <w:sz w:val="24"/>
          <w:szCs w:val="24"/>
          <w:lang w:eastAsia="ru-RU"/>
        </w:rPr>
      </w:pPr>
      <w:r w:rsidRPr="005220A7">
        <w:rPr>
          <w:rFonts w:ascii="Times New Roman" w:hAnsi="Times New Roman" w:cs="Times New Roman"/>
          <w:b/>
          <w:sz w:val="24"/>
          <w:szCs w:val="24"/>
          <w:lang w:eastAsia="ru-RU"/>
        </w:rPr>
        <w:t>РЕЗУЛЬТАТЫ ОСВОЕНИЯ КУРСА ВНЕУРОЧНОЙ ДЕЯТЕЛЬНОСТИ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Результаты по внеурочной деятельности «Школа безопасности» направлены на формирование знаний и умений, востребованных в повседневной жизни, позволяющих адекватно воспринимать окружающий мир, предвидеть опасные и чрезвычайные ситуации и в случае их наступления правильно действовать.</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xml:space="preserve">Ожидаемый результат обучения по данной примерной программе в наиболее </w:t>
      </w:r>
      <w:proofErr w:type="gramStart"/>
      <w:r w:rsidRPr="005220A7">
        <w:rPr>
          <w:rFonts w:ascii="Times New Roman" w:hAnsi="Times New Roman" w:cs="Times New Roman"/>
          <w:sz w:val="24"/>
          <w:szCs w:val="24"/>
          <w:lang w:eastAsia="ru-RU"/>
        </w:rPr>
        <w:t>общем</w:t>
      </w:r>
      <w:proofErr w:type="gramEnd"/>
      <w:r w:rsidRPr="005220A7">
        <w:rPr>
          <w:rFonts w:ascii="Times New Roman" w:hAnsi="Times New Roman" w:cs="Times New Roman"/>
          <w:sz w:val="24"/>
          <w:szCs w:val="24"/>
          <w:lang w:eastAsia="ru-RU"/>
        </w:rPr>
        <w:t xml:space="preserve"> виде может быть сформулирован как способность обучающихся правильно действовать в опасных и чрезвычайных ситуациях социального, природного и техногенного характера.</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Таким образом, в результате изучения учебного курса «Школа безопасности» ученик должен:</w:t>
      </w:r>
    </w:p>
    <w:p w:rsidR="005220A7" w:rsidRPr="005220A7" w:rsidRDefault="005220A7" w:rsidP="005220A7">
      <w:pPr>
        <w:pStyle w:val="a4"/>
        <w:jc w:val="both"/>
        <w:rPr>
          <w:rFonts w:ascii="Times New Roman" w:hAnsi="Times New Roman" w:cs="Times New Roman"/>
          <w:b/>
          <w:sz w:val="24"/>
          <w:szCs w:val="24"/>
          <w:lang w:eastAsia="ru-RU"/>
        </w:rPr>
      </w:pPr>
      <w:r w:rsidRPr="005220A7">
        <w:rPr>
          <w:rFonts w:ascii="Times New Roman" w:hAnsi="Times New Roman" w:cs="Times New Roman"/>
          <w:b/>
          <w:sz w:val="24"/>
          <w:szCs w:val="24"/>
          <w:lang w:eastAsia="ru-RU"/>
        </w:rPr>
        <w:t>Знать:</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Основные понятия здоровья и факторов, влияющих на него;</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xml:space="preserve">Иметь представление </w:t>
      </w:r>
      <w:proofErr w:type="gramStart"/>
      <w:r w:rsidRPr="005220A7">
        <w:rPr>
          <w:rFonts w:ascii="Times New Roman" w:hAnsi="Times New Roman" w:cs="Times New Roman"/>
          <w:sz w:val="24"/>
          <w:szCs w:val="24"/>
          <w:lang w:eastAsia="ru-RU"/>
        </w:rPr>
        <w:t>о</w:t>
      </w:r>
      <w:proofErr w:type="gramEnd"/>
      <w:r w:rsidRPr="005220A7">
        <w:rPr>
          <w:rFonts w:ascii="Times New Roman" w:hAnsi="Times New Roman" w:cs="Times New Roman"/>
          <w:sz w:val="24"/>
          <w:szCs w:val="24"/>
          <w:lang w:eastAsia="ru-RU"/>
        </w:rPr>
        <w:t xml:space="preserve"> </w:t>
      </w:r>
      <w:proofErr w:type="gramStart"/>
      <w:r w:rsidRPr="005220A7">
        <w:rPr>
          <w:rFonts w:ascii="Times New Roman" w:hAnsi="Times New Roman" w:cs="Times New Roman"/>
          <w:sz w:val="24"/>
          <w:szCs w:val="24"/>
          <w:lang w:eastAsia="ru-RU"/>
        </w:rPr>
        <w:t>существующих</w:t>
      </w:r>
      <w:proofErr w:type="gramEnd"/>
      <w:r w:rsidRPr="005220A7">
        <w:rPr>
          <w:rFonts w:ascii="Times New Roman" w:hAnsi="Times New Roman" w:cs="Times New Roman"/>
          <w:sz w:val="24"/>
          <w:szCs w:val="24"/>
          <w:lang w:eastAsia="ru-RU"/>
        </w:rPr>
        <w:t xml:space="preserve"> опасных и чрезвычайных ситуаций природного, техногенного и социального характера в современных условиях жизнедеятельности;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Элементарные правила поведения дома, в школе, на улице. В транспорте, на проезжей части, в лесу, на водоёмах;</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Основные задачи государственных служб по обеспечению безопасности жизнедеятельности населения;</w:t>
      </w:r>
    </w:p>
    <w:p w:rsidR="005220A7" w:rsidRPr="005220A7" w:rsidRDefault="005220A7" w:rsidP="005220A7">
      <w:pPr>
        <w:pStyle w:val="a4"/>
        <w:jc w:val="both"/>
        <w:rPr>
          <w:rFonts w:ascii="Times New Roman" w:hAnsi="Times New Roman" w:cs="Times New Roman"/>
          <w:b/>
          <w:sz w:val="24"/>
          <w:szCs w:val="24"/>
          <w:lang w:eastAsia="ru-RU"/>
        </w:rPr>
      </w:pPr>
      <w:r w:rsidRPr="005220A7">
        <w:rPr>
          <w:rFonts w:ascii="Times New Roman" w:hAnsi="Times New Roman" w:cs="Times New Roman"/>
          <w:b/>
          <w:sz w:val="24"/>
          <w:szCs w:val="24"/>
          <w:lang w:eastAsia="ru-RU"/>
        </w:rPr>
        <w:t>Уметь:</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xml:space="preserve">- использовать приобретенный в школе опыт деятельности в реальной и повседневной жизни </w:t>
      </w:r>
      <w:proofErr w:type="gramStart"/>
      <w:r w:rsidRPr="005220A7">
        <w:rPr>
          <w:rFonts w:ascii="Times New Roman" w:hAnsi="Times New Roman" w:cs="Times New Roman"/>
          <w:sz w:val="24"/>
          <w:szCs w:val="24"/>
          <w:lang w:eastAsia="ru-RU"/>
        </w:rPr>
        <w:t>для</w:t>
      </w:r>
      <w:proofErr w:type="gramEnd"/>
      <w:r w:rsidRPr="005220A7">
        <w:rPr>
          <w:rFonts w:ascii="Times New Roman" w:hAnsi="Times New Roman" w:cs="Times New Roman"/>
          <w:sz w:val="24"/>
          <w:szCs w:val="24"/>
          <w:lang w:eastAsia="ru-RU"/>
        </w:rPr>
        <w:t>:</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Ведения здорового образа жизни;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Действий в опасных и чрезвычайных ситуациях;</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Пользования бытовыми приборами;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Использования по назначению лекарственных препаратов;</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Пользования бытовыми приборами;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Соблюдения общих правил безопасного дорожного движения;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Соблюдение мер пожарной безопасности дома и на природе;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Соблюдения мер безопасного поведения на водоёмах в любое время года;</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Оказание первой медицинской помощи в неотложных состояниях;</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Вызова (обращения) за помощью в случае необходимости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Соответствующих служб экстренной помощи.</w:t>
      </w:r>
    </w:p>
    <w:p w:rsidR="005220A7" w:rsidRPr="005220A7" w:rsidRDefault="005220A7" w:rsidP="005220A7">
      <w:pPr>
        <w:pStyle w:val="a4"/>
        <w:jc w:val="both"/>
        <w:rPr>
          <w:rFonts w:ascii="Times New Roman" w:hAnsi="Times New Roman" w:cs="Times New Roman"/>
          <w:sz w:val="24"/>
          <w:szCs w:val="24"/>
          <w:lang w:eastAsia="ru-RU"/>
        </w:rPr>
      </w:pPr>
    </w:p>
    <w:tbl>
      <w:tblPr>
        <w:tblW w:w="9613" w:type="dxa"/>
        <w:shd w:val="clear" w:color="auto" w:fill="FFFFFF"/>
        <w:tblCellMar>
          <w:left w:w="0" w:type="dxa"/>
          <w:right w:w="0" w:type="dxa"/>
        </w:tblCellMar>
        <w:tblLook w:val="04A0"/>
      </w:tblPr>
      <w:tblGrid>
        <w:gridCol w:w="4097"/>
        <w:gridCol w:w="5516"/>
      </w:tblGrid>
      <w:tr w:rsidR="005220A7" w:rsidRPr="005220A7" w:rsidTr="005220A7">
        <w:tc>
          <w:tcPr>
            <w:tcW w:w="40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Результаты</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Планируемые результаты (характеристики) ООП</w:t>
            </w:r>
          </w:p>
        </w:tc>
      </w:tr>
      <w:tr w:rsidR="005220A7" w:rsidRPr="005220A7" w:rsidTr="005220A7">
        <w:tc>
          <w:tcPr>
            <w:tcW w:w="40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Личностные</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Самоопределение: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самостоятельность и личная ответственность за свои поступки, установка на здоровый образ жизни;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xml:space="preserve">- экологическая культура: ценностное отношение к природному миру, готовность следовать нормам природоохранного, нерасточительного, </w:t>
            </w:r>
            <w:proofErr w:type="spellStart"/>
            <w:r w:rsidRPr="005220A7">
              <w:rPr>
                <w:rFonts w:ascii="Times New Roman" w:hAnsi="Times New Roman" w:cs="Times New Roman"/>
                <w:sz w:val="24"/>
                <w:szCs w:val="24"/>
                <w:lang w:eastAsia="ru-RU"/>
              </w:rPr>
              <w:t>здоровьесберегающего</w:t>
            </w:r>
            <w:proofErr w:type="spellEnd"/>
            <w:r w:rsidRPr="005220A7">
              <w:rPr>
                <w:rFonts w:ascii="Times New Roman" w:hAnsi="Times New Roman" w:cs="Times New Roman"/>
                <w:sz w:val="24"/>
                <w:szCs w:val="24"/>
                <w:lang w:eastAsia="ru-RU"/>
              </w:rPr>
              <w:t xml:space="preserve"> поведения;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осознание ответственности человека за общее благополучие,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гуманистическое сознание,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социальная компетентность как готовность к решению моральных дилемм, устойчивое следование в поведении социальным нормам,</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начальные навыки адаптации в динамично изменяющемся мире.</w:t>
            </w:r>
          </w:p>
        </w:tc>
      </w:tr>
      <w:tr w:rsidR="005220A7" w:rsidRPr="005220A7" w:rsidTr="005220A7">
        <w:tc>
          <w:tcPr>
            <w:tcW w:w="4097" w:type="dxa"/>
            <w:vMerge w:val="restart"/>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proofErr w:type="spellStart"/>
            <w:r w:rsidRPr="005220A7">
              <w:rPr>
                <w:rFonts w:ascii="Times New Roman" w:hAnsi="Times New Roman" w:cs="Times New Roman"/>
                <w:sz w:val="24"/>
                <w:szCs w:val="24"/>
                <w:lang w:eastAsia="ru-RU"/>
              </w:rPr>
              <w:t>Смыслообразование</w:t>
            </w:r>
            <w:proofErr w:type="spellEnd"/>
            <w:r w:rsidRPr="005220A7">
              <w:rPr>
                <w:rFonts w:ascii="Times New Roman" w:hAnsi="Times New Roman" w:cs="Times New Roman"/>
                <w:sz w:val="24"/>
                <w:szCs w:val="24"/>
                <w:lang w:eastAsia="ru-RU"/>
              </w:rPr>
              <w:t>:</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lastRenderedPageBreak/>
              <w:t>- целостный, социально ориентированный взгляд на мир в единстве и разнообразии природы, народов, культур и религий,</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xml:space="preserve">- </w:t>
            </w:r>
            <w:proofErr w:type="spellStart"/>
            <w:r w:rsidRPr="005220A7">
              <w:rPr>
                <w:rFonts w:ascii="Times New Roman" w:hAnsi="Times New Roman" w:cs="Times New Roman"/>
                <w:sz w:val="24"/>
                <w:szCs w:val="24"/>
                <w:lang w:eastAsia="ru-RU"/>
              </w:rPr>
              <w:t>эмпатия</w:t>
            </w:r>
            <w:proofErr w:type="spellEnd"/>
            <w:r w:rsidRPr="005220A7">
              <w:rPr>
                <w:rFonts w:ascii="Times New Roman" w:hAnsi="Times New Roman" w:cs="Times New Roman"/>
                <w:sz w:val="24"/>
                <w:szCs w:val="24"/>
                <w:lang w:eastAsia="ru-RU"/>
              </w:rPr>
              <w:t xml:space="preserve"> как понимание чу</w:t>
            </w:r>
            <w:proofErr w:type="gramStart"/>
            <w:r w:rsidRPr="005220A7">
              <w:rPr>
                <w:rFonts w:ascii="Times New Roman" w:hAnsi="Times New Roman" w:cs="Times New Roman"/>
                <w:sz w:val="24"/>
                <w:szCs w:val="24"/>
                <w:lang w:eastAsia="ru-RU"/>
              </w:rPr>
              <w:t>вств др</w:t>
            </w:r>
            <w:proofErr w:type="gramEnd"/>
            <w:r w:rsidRPr="005220A7">
              <w:rPr>
                <w:rFonts w:ascii="Times New Roman" w:hAnsi="Times New Roman" w:cs="Times New Roman"/>
                <w:sz w:val="24"/>
                <w:szCs w:val="24"/>
                <w:lang w:eastAsia="ru-RU"/>
              </w:rPr>
              <w:t>угих людей и сопереживание им.</w:t>
            </w:r>
          </w:p>
        </w:tc>
      </w:tr>
      <w:tr w:rsidR="005220A7" w:rsidRPr="005220A7" w:rsidTr="005220A7">
        <w:tc>
          <w:tcPr>
            <w:tcW w:w="0" w:type="auto"/>
            <w:vMerge/>
            <w:tcBorders>
              <w:top w:val="nil"/>
              <w:left w:val="single" w:sz="6" w:space="0" w:color="00000A"/>
              <w:bottom w:val="single" w:sz="6" w:space="0" w:color="00000A"/>
              <w:right w:val="single" w:sz="6" w:space="0" w:color="00000A"/>
            </w:tcBorders>
            <w:shd w:val="clear" w:color="auto" w:fill="FFFFFF"/>
            <w:vAlign w:val="center"/>
            <w:hideMark/>
          </w:tcPr>
          <w:p w:rsidR="005220A7" w:rsidRPr="005220A7" w:rsidRDefault="005220A7" w:rsidP="005220A7">
            <w:pPr>
              <w:pStyle w:val="a4"/>
              <w:jc w:val="both"/>
              <w:rPr>
                <w:rFonts w:ascii="Times New Roman" w:hAnsi="Times New Roman" w:cs="Times New Roman"/>
                <w:sz w:val="24"/>
                <w:szCs w:val="24"/>
                <w:lang w:eastAsia="ru-RU"/>
              </w:rPr>
            </w:pP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Нравственно-этическая ориентация: - навыки сотрудничества в разных ситуациях, умение не создавать конфликтов и находить выходы из спорных ситуаций, - этические чувства, прежде всего доброжелательность и эмоционально-нравственная отзывчивость.</w:t>
            </w:r>
          </w:p>
        </w:tc>
      </w:tr>
      <w:tr w:rsidR="005220A7" w:rsidRPr="005220A7" w:rsidTr="005220A7">
        <w:tc>
          <w:tcPr>
            <w:tcW w:w="40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Познавательные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УУД</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proofErr w:type="spellStart"/>
            <w:r w:rsidRPr="005220A7">
              <w:rPr>
                <w:rFonts w:ascii="Times New Roman" w:hAnsi="Times New Roman" w:cs="Times New Roman"/>
                <w:sz w:val="24"/>
                <w:szCs w:val="24"/>
                <w:lang w:eastAsia="ru-RU"/>
              </w:rPr>
              <w:t>Общеучебные</w:t>
            </w:r>
            <w:proofErr w:type="spellEnd"/>
            <w:r w:rsidRPr="005220A7">
              <w:rPr>
                <w:rFonts w:ascii="Times New Roman" w:hAnsi="Times New Roman" w:cs="Times New Roman"/>
                <w:sz w:val="24"/>
                <w:szCs w:val="24"/>
                <w:lang w:eastAsia="ru-RU"/>
              </w:rPr>
              <w:t>:</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использовать общие приёмы решения задач;</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выбирать наиболее эффективные способы решения задач;</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контролировать и оценивать процесс и результат деятельности;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ставить и формулировать проблемы;</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самостоятельно создавать алгоритмы деятельности при решении проблем различного характера.</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осознанно и произвольно строить сообщения в устной и письменной форме, в том числе творческого и исследовательского характера;</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узнавать, называть и определять объекты и явления окружающей действительности в соответствии с содержанием учебных предметов.</w:t>
            </w:r>
          </w:p>
        </w:tc>
      </w:tr>
      <w:tr w:rsidR="005220A7" w:rsidRPr="005220A7" w:rsidTr="005220A7">
        <w:tc>
          <w:tcPr>
            <w:tcW w:w="4097"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Знаково-символические: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использовать знаково-символические средства, в том числе модели и схемы для решения задач;</w:t>
            </w:r>
          </w:p>
        </w:tc>
      </w:tr>
      <w:tr w:rsidR="005220A7" w:rsidRPr="005220A7" w:rsidTr="005220A7">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5220A7" w:rsidRPr="005220A7" w:rsidRDefault="005220A7" w:rsidP="005220A7">
            <w:pPr>
              <w:pStyle w:val="a4"/>
              <w:jc w:val="both"/>
              <w:rPr>
                <w:rFonts w:ascii="Times New Roman" w:hAnsi="Times New Roman" w:cs="Times New Roman"/>
                <w:sz w:val="24"/>
                <w:szCs w:val="24"/>
                <w:lang w:eastAsia="ru-RU"/>
              </w:rPr>
            </w:pP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Информационные: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поиск и выделение необходимой информации из различных источников в разных формах (текст, рисунок, таблица, диаграмма, схема);</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обработка информации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анализ информации;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передача информации (устным, письменным, цифровым способами);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оценка информации (критическая оценка, оценка достоверности).</w:t>
            </w:r>
          </w:p>
        </w:tc>
      </w:tr>
      <w:tr w:rsidR="005220A7" w:rsidRPr="005220A7" w:rsidTr="005220A7">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5220A7" w:rsidRPr="005220A7" w:rsidRDefault="005220A7" w:rsidP="005220A7">
            <w:pPr>
              <w:pStyle w:val="a4"/>
              <w:jc w:val="both"/>
              <w:rPr>
                <w:rFonts w:ascii="Times New Roman" w:hAnsi="Times New Roman" w:cs="Times New Roman"/>
                <w:sz w:val="24"/>
                <w:szCs w:val="24"/>
                <w:lang w:eastAsia="ru-RU"/>
              </w:rPr>
            </w:pP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Логические: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подведение под понятие на основе распознавания объектов, выделения существенных признаков;</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синтез; - сравнение,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классификация по заданным критериям; - установление аналогий;</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установление причинно-следственных связей;</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построение рассуждения;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обобщение</w:t>
            </w:r>
          </w:p>
        </w:tc>
      </w:tr>
      <w:tr w:rsidR="005220A7" w:rsidRPr="005220A7" w:rsidTr="005220A7">
        <w:tc>
          <w:tcPr>
            <w:tcW w:w="4097"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Оценка:</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xml:space="preserve">- выделять и формулировать то, что уже усвоено и что еще нужно </w:t>
            </w:r>
            <w:proofErr w:type="gramStart"/>
            <w:r w:rsidRPr="005220A7">
              <w:rPr>
                <w:rFonts w:ascii="Times New Roman" w:hAnsi="Times New Roman" w:cs="Times New Roman"/>
                <w:sz w:val="24"/>
                <w:szCs w:val="24"/>
                <w:lang w:eastAsia="ru-RU"/>
              </w:rPr>
              <w:t>усвоить</w:t>
            </w:r>
            <w:proofErr w:type="gramEnd"/>
            <w:r w:rsidRPr="005220A7">
              <w:rPr>
                <w:rFonts w:ascii="Times New Roman" w:hAnsi="Times New Roman" w:cs="Times New Roman"/>
                <w:sz w:val="24"/>
                <w:szCs w:val="24"/>
                <w:lang w:eastAsia="ru-RU"/>
              </w:rPr>
              <w:t xml:space="preserve">, определять качество и </w:t>
            </w:r>
            <w:r w:rsidRPr="005220A7">
              <w:rPr>
                <w:rFonts w:ascii="Times New Roman" w:hAnsi="Times New Roman" w:cs="Times New Roman"/>
                <w:sz w:val="24"/>
                <w:szCs w:val="24"/>
                <w:lang w:eastAsia="ru-RU"/>
              </w:rPr>
              <w:lastRenderedPageBreak/>
              <w:t>уровня усвоения;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устанавливать соответствие полученного результата поставленной цели;</w:t>
            </w:r>
          </w:p>
        </w:tc>
      </w:tr>
      <w:tr w:rsidR="005220A7" w:rsidRPr="005220A7" w:rsidTr="005220A7">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5220A7" w:rsidRPr="005220A7" w:rsidRDefault="005220A7" w:rsidP="005220A7">
            <w:pPr>
              <w:pStyle w:val="a4"/>
              <w:jc w:val="both"/>
              <w:rPr>
                <w:rFonts w:ascii="Times New Roman" w:hAnsi="Times New Roman" w:cs="Times New Roman"/>
                <w:sz w:val="24"/>
                <w:szCs w:val="24"/>
                <w:lang w:eastAsia="ru-RU"/>
              </w:rPr>
            </w:pP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proofErr w:type="spellStart"/>
            <w:r w:rsidRPr="005220A7">
              <w:rPr>
                <w:rFonts w:ascii="Times New Roman" w:hAnsi="Times New Roman" w:cs="Times New Roman"/>
                <w:sz w:val="24"/>
                <w:szCs w:val="24"/>
                <w:lang w:eastAsia="ru-RU"/>
              </w:rPr>
              <w:t>Саморегуляция</w:t>
            </w:r>
            <w:proofErr w:type="spellEnd"/>
            <w:r w:rsidRPr="005220A7">
              <w:rPr>
                <w:rFonts w:ascii="Times New Roman" w:hAnsi="Times New Roman" w:cs="Times New Roman"/>
                <w:sz w:val="24"/>
                <w:szCs w:val="24"/>
                <w:lang w:eastAsia="ru-RU"/>
              </w:rPr>
              <w:t>:</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активизация сил и энергии, к волевому усилию в ситуации мотивационного конфликта;</w:t>
            </w:r>
          </w:p>
        </w:tc>
      </w:tr>
      <w:tr w:rsidR="005220A7" w:rsidRPr="005220A7" w:rsidTr="005220A7">
        <w:tc>
          <w:tcPr>
            <w:tcW w:w="40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Коммуникативные УУД</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Инициативное сотрудничество:</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проявлять активность во взаимодействии для решения коммуникативных и познавательных задач,</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ставить вопросы,</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обращаться за помощью,</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формулировать свои затруднения;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предлагать помощь и сотрудничество;</w:t>
            </w:r>
          </w:p>
        </w:tc>
      </w:tr>
      <w:tr w:rsidR="005220A7" w:rsidRPr="005220A7" w:rsidTr="005220A7">
        <w:tc>
          <w:tcPr>
            <w:tcW w:w="4097"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Планирование учебного сотрудничества:</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определять цели, функции участников, способы взаимодействия;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договариваться о распределении функций и ролей в совместной деятельности;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задавать вопросы, необходимые для организации собственной деятельности и сотрудничества с партнёром;</w:t>
            </w:r>
          </w:p>
        </w:tc>
      </w:tr>
      <w:tr w:rsidR="005220A7" w:rsidRPr="005220A7" w:rsidTr="005220A7">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5220A7" w:rsidRPr="005220A7" w:rsidRDefault="005220A7" w:rsidP="005220A7">
            <w:pPr>
              <w:pStyle w:val="a4"/>
              <w:jc w:val="both"/>
              <w:rPr>
                <w:rFonts w:ascii="Times New Roman" w:hAnsi="Times New Roman" w:cs="Times New Roman"/>
                <w:sz w:val="24"/>
                <w:szCs w:val="24"/>
                <w:lang w:eastAsia="ru-RU"/>
              </w:rPr>
            </w:pP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Взаимодействие: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формулировать собственное мнение и позицию;</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задавать вопросы;</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строить понятные для партнёра высказывания;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xml:space="preserve">- строить </w:t>
            </w:r>
            <w:proofErr w:type="spellStart"/>
            <w:r w:rsidRPr="005220A7">
              <w:rPr>
                <w:rFonts w:ascii="Times New Roman" w:hAnsi="Times New Roman" w:cs="Times New Roman"/>
                <w:sz w:val="24"/>
                <w:szCs w:val="24"/>
                <w:lang w:eastAsia="ru-RU"/>
              </w:rPr>
              <w:t>монологичное</w:t>
            </w:r>
            <w:proofErr w:type="spellEnd"/>
            <w:r w:rsidRPr="005220A7">
              <w:rPr>
                <w:rFonts w:ascii="Times New Roman" w:hAnsi="Times New Roman" w:cs="Times New Roman"/>
                <w:sz w:val="24"/>
                <w:szCs w:val="24"/>
                <w:lang w:eastAsia="ru-RU"/>
              </w:rPr>
              <w:t xml:space="preserve"> высказывание;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вести устный и письменный диалог в соответствии с грамматическими и синтаксическими нормами родного языка;</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слушать собеседника;</w:t>
            </w:r>
          </w:p>
        </w:tc>
      </w:tr>
      <w:tr w:rsidR="005220A7" w:rsidRPr="005220A7" w:rsidTr="005220A7">
        <w:trPr>
          <w:trHeight w:val="4110"/>
        </w:trPr>
        <w:tc>
          <w:tcPr>
            <w:tcW w:w="40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Управление коммуникацией:</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определять общую цель и пути ее достижения;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осуществлять взаимный контроль,</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адекватно оценивать собственное поведение и поведение окружающих,</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-оказывать в сотрудничестве взаимопомощь;</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r>
      <w:tr w:rsidR="005220A7" w:rsidRPr="005220A7" w:rsidTr="005220A7">
        <w:tc>
          <w:tcPr>
            <w:tcW w:w="40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Регулятивные УУД</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proofErr w:type="spellStart"/>
            <w:r w:rsidRPr="005220A7">
              <w:rPr>
                <w:rFonts w:ascii="Times New Roman" w:hAnsi="Times New Roman" w:cs="Times New Roman"/>
                <w:sz w:val="24"/>
                <w:szCs w:val="24"/>
                <w:lang w:eastAsia="ru-RU"/>
              </w:rPr>
              <w:t>Целеполагание</w:t>
            </w:r>
            <w:proofErr w:type="spellEnd"/>
            <w:r w:rsidRPr="005220A7">
              <w:rPr>
                <w:rFonts w:ascii="Times New Roman" w:hAnsi="Times New Roman" w:cs="Times New Roman"/>
                <w:sz w:val="24"/>
                <w:szCs w:val="24"/>
                <w:lang w:eastAsia="ru-RU"/>
              </w:rPr>
              <w:t>:</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формулировать и удерживать учебную задачу,</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xml:space="preserve">- преобразовывать практическую задачу </w:t>
            </w:r>
            <w:proofErr w:type="gramStart"/>
            <w:r w:rsidRPr="005220A7">
              <w:rPr>
                <w:rFonts w:ascii="Times New Roman" w:hAnsi="Times New Roman" w:cs="Times New Roman"/>
                <w:sz w:val="24"/>
                <w:szCs w:val="24"/>
                <w:lang w:eastAsia="ru-RU"/>
              </w:rPr>
              <w:t>в</w:t>
            </w:r>
            <w:proofErr w:type="gramEnd"/>
            <w:r w:rsidRPr="005220A7">
              <w:rPr>
                <w:rFonts w:ascii="Times New Roman" w:hAnsi="Times New Roman" w:cs="Times New Roman"/>
                <w:sz w:val="24"/>
                <w:szCs w:val="24"/>
                <w:lang w:eastAsia="ru-RU"/>
              </w:rPr>
              <w:t xml:space="preserve"> познавательную.</w:t>
            </w:r>
          </w:p>
        </w:tc>
      </w:tr>
      <w:tr w:rsidR="005220A7" w:rsidRPr="005220A7" w:rsidTr="005220A7">
        <w:tc>
          <w:tcPr>
            <w:tcW w:w="4097"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Планирование: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xml:space="preserve">- применять установленные правила в </w:t>
            </w:r>
            <w:r w:rsidRPr="005220A7">
              <w:rPr>
                <w:rFonts w:ascii="Times New Roman" w:hAnsi="Times New Roman" w:cs="Times New Roman"/>
                <w:sz w:val="24"/>
                <w:szCs w:val="24"/>
                <w:lang w:eastAsia="ru-RU"/>
              </w:rPr>
              <w:lastRenderedPageBreak/>
              <w:t>планировании способа решения;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выбирать действия в соответствии с поставленной задачей и условиями её реализации,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составлять план и последовательность действий;</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адекватно использовать речь для планирования и регуляции своей деятельности;</w:t>
            </w:r>
          </w:p>
        </w:tc>
      </w:tr>
      <w:tr w:rsidR="005220A7" w:rsidRPr="005220A7" w:rsidTr="005220A7">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5220A7" w:rsidRPr="005220A7" w:rsidRDefault="005220A7" w:rsidP="005220A7">
            <w:pPr>
              <w:pStyle w:val="a4"/>
              <w:jc w:val="both"/>
              <w:rPr>
                <w:rFonts w:ascii="Times New Roman" w:hAnsi="Times New Roman" w:cs="Times New Roman"/>
                <w:sz w:val="24"/>
                <w:szCs w:val="24"/>
                <w:lang w:eastAsia="ru-RU"/>
              </w:rPr>
            </w:pP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Учебные действия: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xml:space="preserve">- выполнять учебные действия в материализованной, </w:t>
            </w:r>
            <w:proofErr w:type="spellStart"/>
            <w:r w:rsidRPr="005220A7">
              <w:rPr>
                <w:rFonts w:ascii="Times New Roman" w:hAnsi="Times New Roman" w:cs="Times New Roman"/>
                <w:sz w:val="24"/>
                <w:szCs w:val="24"/>
                <w:lang w:eastAsia="ru-RU"/>
              </w:rPr>
              <w:t>гипермедийной</w:t>
            </w:r>
            <w:proofErr w:type="spellEnd"/>
            <w:r w:rsidRPr="005220A7">
              <w:rPr>
                <w:rFonts w:ascii="Times New Roman" w:hAnsi="Times New Roman" w:cs="Times New Roman"/>
                <w:sz w:val="24"/>
                <w:szCs w:val="24"/>
                <w:lang w:eastAsia="ru-RU"/>
              </w:rPr>
              <w:t xml:space="preserve">, </w:t>
            </w:r>
            <w:proofErr w:type="spellStart"/>
            <w:r w:rsidRPr="005220A7">
              <w:rPr>
                <w:rFonts w:ascii="Times New Roman" w:hAnsi="Times New Roman" w:cs="Times New Roman"/>
                <w:sz w:val="24"/>
                <w:szCs w:val="24"/>
                <w:lang w:eastAsia="ru-RU"/>
              </w:rPr>
              <w:t>громкоречевой</w:t>
            </w:r>
            <w:proofErr w:type="spellEnd"/>
            <w:r w:rsidRPr="005220A7">
              <w:rPr>
                <w:rFonts w:ascii="Times New Roman" w:hAnsi="Times New Roman" w:cs="Times New Roman"/>
                <w:sz w:val="24"/>
                <w:szCs w:val="24"/>
                <w:lang w:eastAsia="ru-RU"/>
              </w:rPr>
              <w:t xml:space="preserve"> и умственной формах.</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использовать речь для регуляции своего действия;</w:t>
            </w:r>
          </w:p>
        </w:tc>
      </w:tr>
      <w:tr w:rsidR="005220A7" w:rsidRPr="005220A7" w:rsidTr="005220A7">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5220A7" w:rsidRPr="005220A7" w:rsidRDefault="005220A7" w:rsidP="005220A7">
            <w:pPr>
              <w:pStyle w:val="a4"/>
              <w:jc w:val="both"/>
              <w:rPr>
                <w:rFonts w:ascii="Times New Roman" w:hAnsi="Times New Roman" w:cs="Times New Roman"/>
                <w:sz w:val="24"/>
                <w:szCs w:val="24"/>
                <w:lang w:eastAsia="ru-RU"/>
              </w:rPr>
            </w:pP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Прогнозирование: - предвосхищать результата;</w:t>
            </w:r>
          </w:p>
        </w:tc>
      </w:tr>
      <w:tr w:rsidR="005220A7" w:rsidRPr="005220A7" w:rsidTr="005220A7">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5220A7" w:rsidRPr="005220A7" w:rsidRDefault="005220A7" w:rsidP="005220A7">
            <w:pPr>
              <w:pStyle w:val="a4"/>
              <w:jc w:val="both"/>
              <w:rPr>
                <w:rFonts w:ascii="Times New Roman" w:hAnsi="Times New Roman" w:cs="Times New Roman"/>
                <w:sz w:val="24"/>
                <w:szCs w:val="24"/>
                <w:lang w:eastAsia="ru-RU"/>
              </w:rPr>
            </w:pP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Контроль:</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сличать способ действия и его результат с заданным эталоном с целью обнаружения отклонений и отличий от эталона.</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использовать установленные правила в контроле способа решения;</w:t>
            </w:r>
          </w:p>
        </w:tc>
      </w:tr>
      <w:tr w:rsidR="005220A7" w:rsidRPr="005220A7" w:rsidTr="005220A7">
        <w:tc>
          <w:tcPr>
            <w:tcW w:w="40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w:t>
            </w:r>
          </w:p>
        </w:tc>
        <w:tc>
          <w:tcPr>
            <w:tcW w:w="55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Коррекция: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адекватно воспринимать предложения учителей, товарищей, родителей и других людей по исправлению допущенных ошибок.</w:t>
            </w:r>
          </w:p>
        </w:tc>
      </w:tr>
    </w:tbl>
    <w:p w:rsidR="005220A7" w:rsidRPr="005220A7" w:rsidRDefault="005220A7" w:rsidP="005220A7">
      <w:pPr>
        <w:pStyle w:val="a4"/>
        <w:jc w:val="both"/>
        <w:rPr>
          <w:rFonts w:ascii="Times New Roman" w:hAnsi="Times New Roman" w:cs="Times New Roman"/>
          <w:sz w:val="24"/>
          <w:szCs w:val="24"/>
          <w:lang w:eastAsia="ru-RU"/>
        </w:rPr>
      </w:pP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У обучающегося будут сформированы личностные универсальные учебные действия: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положительное отношение к школе и учебной деятельности;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интерес к учебному материалу;</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представление о причинах успеха в учёбе;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знание основных моральных норм поведения.</w:t>
      </w:r>
    </w:p>
    <w:p w:rsidR="005220A7" w:rsidRPr="005220A7" w:rsidRDefault="005220A7" w:rsidP="005220A7">
      <w:pPr>
        <w:pStyle w:val="a4"/>
        <w:jc w:val="both"/>
        <w:rPr>
          <w:rFonts w:ascii="Times New Roman" w:hAnsi="Times New Roman" w:cs="Times New Roman"/>
          <w:sz w:val="24"/>
          <w:szCs w:val="24"/>
          <w:lang w:eastAsia="ru-RU"/>
        </w:rPr>
      </w:pPr>
    </w:p>
    <w:p w:rsidR="005220A7" w:rsidRPr="005220A7" w:rsidRDefault="005220A7" w:rsidP="005220A7">
      <w:pPr>
        <w:pStyle w:val="a4"/>
        <w:jc w:val="both"/>
        <w:rPr>
          <w:rFonts w:ascii="Times New Roman" w:hAnsi="Times New Roman" w:cs="Times New Roman"/>
          <w:sz w:val="24"/>
          <w:szCs w:val="24"/>
          <w:lang w:eastAsia="ru-RU"/>
        </w:rPr>
      </w:pPr>
      <w:proofErr w:type="gramStart"/>
      <w:r w:rsidRPr="005220A7">
        <w:rPr>
          <w:rFonts w:ascii="Times New Roman" w:hAnsi="Times New Roman" w:cs="Times New Roman"/>
          <w:i/>
          <w:iCs/>
          <w:sz w:val="24"/>
          <w:szCs w:val="24"/>
          <w:lang w:eastAsia="ru-RU"/>
        </w:rPr>
        <w:t>Обучающийся</w:t>
      </w:r>
      <w:proofErr w:type="gramEnd"/>
      <w:r w:rsidRPr="005220A7">
        <w:rPr>
          <w:rFonts w:ascii="Times New Roman" w:hAnsi="Times New Roman" w:cs="Times New Roman"/>
          <w:i/>
          <w:iCs/>
          <w:sz w:val="24"/>
          <w:szCs w:val="24"/>
          <w:lang w:eastAsia="ru-RU"/>
        </w:rPr>
        <w:t xml:space="preserve"> получит возможность для формирования: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внутренней позиции школьника на уровне положительного отношения к школе;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представления о гражданской идентичности в форме осознания «Я» как гражданина России;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первичных умений оценки работ, ответов одноклассников на основе заданных критериев успешности учебной деятельности.</w:t>
      </w:r>
    </w:p>
    <w:p w:rsidR="005220A7" w:rsidRPr="005220A7" w:rsidRDefault="005220A7" w:rsidP="005220A7">
      <w:pPr>
        <w:pStyle w:val="a4"/>
        <w:jc w:val="both"/>
        <w:rPr>
          <w:rFonts w:ascii="Times New Roman" w:hAnsi="Times New Roman" w:cs="Times New Roman"/>
          <w:sz w:val="24"/>
          <w:szCs w:val="24"/>
          <w:lang w:eastAsia="ru-RU"/>
        </w:rPr>
      </w:pP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Регулятивные универсальные учебные действия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i/>
          <w:iCs/>
          <w:sz w:val="24"/>
          <w:szCs w:val="24"/>
          <w:lang w:eastAsia="ru-RU"/>
        </w:rPr>
        <w:t>Обучающийся научится: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понимать выделенные учителем ориентиры действия в учебном материале;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принимать и сохранять учебную задачу, соответствующую этапу обучения;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первоначальному умению выполнять учебные действия в устной, письменной речи, в уме;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оценивать совместно с учителем или одноклассниками результат своих действий, вносить соответствующие коррективы.</w:t>
      </w:r>
    </w:p>
    <w:p w:rsidR="005220A7" w:rsidRPr="005220A7" w:rsidRDefault="005220A7" w:rsidP="005220A7">
      <w:pPr>
        <w:pStyle w:val="a4"/>
        <w:jc w:val="both"/>
        <w:rPr>
          <w:rFonts w:ascii="Times New Roman" w:hAnsi="Times New Roman" w:cs="Times New Roman"/>
          <w:sz w:val="24"/>
          <w:szCs w:val="24"/>
          <w:lang w:eastAsia="ru-RU"/>
        </w:rPr>
      </w:pPr>
      <w:proofErr w:type="gramStart"/>
      <w:r w:rsidRPr="005220A7">
        <w:rPr>
          <w:rFonts w:ascii="Times New Roman" w:hAnsi="Times New Roman" w:cs="Times New Roman"/>
          <w:i/>
          <w:iCs/>
          <w:sz w:val="24"/>
          <w:szCs w:val="24"/>
          <w:lang w:eastAsia="ru-RU"/>
        </w:rPr>
        <w:t>Обучающийся</w:t>
      </w:r>
      <w:proofErr w:type="gramEnd"/>
      <w:r w:rsidRPr="005220A7">
        <w:rPr>
          <w:rFonts w:ascii="Times New Roman" w:hAnsi="Times New Roman" w:cs="Times New Roman"/>
          <w:i/>
          <w:iCs/>
          <w:sz w:val="24"/>
          <w:szCs w:val="24"/>
          <w:lang w:eastAsia="ru-RU"/>
        </w:rPr>
        <w:t xml:space="preserve"> получит возможность научиться: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в сотрудничестве с учителем, классом находить несколько вариантов решения учебной задачи;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осуществлять пошаговый контроль по результату под руководством учителя;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адекватно воспринимать оценку своей работы учителями, товарищами.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Познавательные универсальные учебные действия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i/>
          <w:iCs/>
          <w:sz w:val="24"/>
          <w:szCs w:val="24"/>
          <w:lang w:eastAsia="ru-RU"/>
        </w:rPr>
        <w:t>Обучающийся научится: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lastRenderedPageBreak/>
        <w:t>• осуществлять поиск необходимой информации в учебнике и учебных пособиях;</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понимать заданный вопрос, в соответствии с ним строить ответ в устной форме;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xml:space="preserve">• проводить сравнение, </w:t>
      </w:r>
      <w:proofErr w:type="spellStart"/>
      <w:r w:rsidRPr="005220A7">
        <w:rPr>
          <w:rFonts w:ascii="Times New Roman" w:hAnsi="Times New Roman" w:cs="Times New Roman"/>
          <w:sz w:val="24"/>
          <w:szCs w:val="24"/>
          <w:lang w:eastAsia="ru-RU"/>
        </w:rPr>
        <w:t>сериацию</w:t>
      </w:r>
      <w:proofErr w:type="spellEnd"/>
      <w:r w:rsidRPr="005220A7">
        <w:rPr>
          <w:rFonts w:ascii="Times New Roman" w:hAnsi="Times New Roman" w:cs="Times New Roman"/>
          <w:sz w:val="24"/>
          <w:szCs w:val="24"/>
          <w:lang w:eastAsia="ru-RU"/>
        </w:rPr>
        <w:t xml:space="preserve"> и классификацию изученных объектов по заданным критериям;</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устанавливать причинно-следственные связи в изучаемом круге явлений.</w:t>
      </w:r>
    </w:p>
    <w:p w:rsidR="005220A7" w:rsidRPr="005220A7" w:rsidRDefault="005220A7" w:rsidP="005220A7">
      <w:pPr>
        <w:pStyle w:val="a4"/>
        <w:jc w:val="both"/>
        <w:rPr>
          <w:rFonts w:ascii="Times New Roman" w:hAnsi="Times New Roman" w:cs="Times New Roman"/>
          <w:sz w:val="24"/>
          <w:szCs w:val="24"/>
          <w:lang w:eastAsia="ru-RU"/>
        </w:rPr>
      </w:pPr>
      <w:proofErr w:type="gramStart"/>
      <w:r w:rsidRPr="005220A7">
        <w:rPr>
          <w:rFonts w:ascii="Times New Roman" w:hAnsi="Times New Roman" w:cs="Times New Roman"/>
          <w:i/>
          <w:iCs/>
          <w:sz w:val="24"/>
          <w:szCs w:val="24"/>
          <w:lang w:eastAsia="ru-RU"/>
        </w:rPr>
        <w:t>Обучающийся</w:t>
      </w:r>
      <w:proofErr w:type="gramEnd"/>
      <w:r w:rsidRPr="005220A7">
        <w:rPr>
          <w:rFonts w:ascii="Times New Roman" w:hAnsi="Times New Roman" w:cs="Times New Roman"/>
          <w:i/>
          <w:iCs/>
          <w:sz w:val="24"/>
          <w:szCs w:val="24"/>
          <w:lang w:eastAsia="ru-RU"/>
        </w:rPr>
        <w:t xml:space="preserve"> получит возможность научиться: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ориентироваться на возможное разнообразие способов решения учебной задачи;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умению смыслового восприятия познавательного текста;</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проводить аналогии между изучаемым материалом и собственным опытом.</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Коммуникативные универсальные учебные действия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i/>
          <w:iCs/>
          <w:sz w:val="24"/>
          <w:szCs w:val="24"/>
          <w:lang w:eastAsia="ru-RU"/>
        </w:rPr>
        <w:t>Обучающийся научится: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принимать участие в работе парами и группами;</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учитывать разные мнения и стремиться к координации различных позиций в сотрудничестве;</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допускать возможность существования у людей различных точек зрения;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договариваться и приходить к общему решению;</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использовать в общении правила вежливости.</w:t>
      </w:r>
    </w:p>
    <w:p w:rsidR="005220A7" w:rsidRPr="005220A7" w:rsidRDefault="005220A7" w:rsidP="005220A7">
      <w:pPr>
        <w:pStyle w:val="a4"/>
        <w:jc w:val="both"/>
        <w:rPr>
          <w:rFonts w:ascii="Times New Roman" w:hAnsi="Times New Roman" w:cs="Times New Roman"/>
          <w:sz w:val="24"/>
          <w:szCs w:val="24"/>
          <w:lang w:eastAsia="ru-RU"/>
        </w:rPr>
      </w:pPr>
      <w:proofErr w:type="gramStart"/>
      <w:r w:rsidRPr="005220A7">
        <w:rPr>
          <w:rFonts w:ascii="Times New Roman" w:hAnsi="Times New Roman" w:cs="Times New Roman"/>
          <w:i/>
          <w:iCs/>
          <w:sz w:val="24"/>
          <w:szCs w:val="24"/>
          <w:lang w:eastAsia="ru-RU"/>
        </w:rPr>
        <w:t>Обучающийся</w:t>
      </w:r>
      <w:proofErr w:type="gramEnd"/>
      <w:r w:rsidRPr="005220A7">
        <w:rPr>
          <w:rFonts w:ascii="Times New Roman" w:hAnsi="Times New Roman" w:cs="Times New Roman"/>
          <w:i/>
          <w:iCs/>
          <w:sz w:val="24"/>
          <w:szCs w:val="24"/>
          <w:lang w:eastAsia="ru-RU"/>
        </w:rPr>
        <w:t xml:space="preserve"> получит возможность научиться: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принимать другое мнение и позицию;</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формулировать собственное мнение и позицию;</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задавать вопросы;</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строить понятные для партнёра высказывания;</w:t>
      </w:r>
    </w:p>
    <w:p w:rsidR="005220A7" w:rsidRPr="005220A7" w:rsidRDefault="005220A7" w:rsidP="005220A7">
      <w:pPr>
        <w:pStyle w:val="a4"/>
        <w:jc w:val="both"/>
        <w:rPr>
          <w:rFonts w:ascii="Times New Roman" w:hAnsi="Times New Roman" w:cs="Times New Roman"/>
          <w:sz w:val="24"/>
          <w:szCs w:val="24"/>
          <w:lang w:eastAsia="ru-RU"/>
        </w:rPr>
      </w:pPr>
      <w:r w:rsidRPr="005220A7">
        <w:rPr>
          <w:rFonts w:ascii="Times New Roman" w:hAnsi="Times New Roman" w:cs="Times New Roman"/>
          <w:sz w:val="24"/>
          <w:szCs w:val="24"/>
          <w:lang w:eastAsia="ru-RU"/>
        </w:rPr>
        <w:t>• адекватно использовать средства устного общения для решения коммуникативных задач.</w:t>
      </w:r>
    </w:p>
    <w:p w:rsidR="005220A7" w:rsidRPr="005220A7" w:rsidRDefault="005220A7" w:rsidP="005220A7">
      <w:pPr>
        <w:pStyle w:val="a4"/>
        <w:jc w:val="both"/>
        <w:rPr>
          <w:rFonts w:ascii="Times New Roman" w:hAnsi="Times New Roman" w:cs="Times New Roman"/>
          <w:sz w:val="24"/>
          <w:szCs w:val="24"/>
          <w:lang w:eastAsia="ru-RU"/>
        </w:rPr>
      </w:pPr>
    </w:p>
    <w:p w:rsidR="005220A7" w:rsidRPr="005220A7" w:rsidRDefault="005220A7" w:rsidP="005220A7">
      <w:pPr>
        <w:pStyle w:val="a4"/>
        <w:jc w:val="both"/>
        <w:rPr>
          <w:rFonts w:ascii="Times New Roman" w:hAnsi="Times New Roman" w:cs="Times New Roman"/>
          <w:sz w:val="24"/>
          <w:szCs w:val="24"/>
          <w:lang w:eastAsia="ru-RU"/>
        </w:rPr>
      </w:pPr>
    </w:p>
    <w:p w:rsidR="005220A7" w:rsidRPr="005220A7" w:rsidRDefault="005220A7" w:rsidP="005220A7">
      <w:pPr>
        <w:pStyle w:val="a4"/>
        <w:jc w:val="both"/>
        <w:rPr>
          <w:rFonts w:ascii="Times New Roman" w:hAnsi="Times New Roman" w:cs="Times New Roman"/>
          <w:sz w:val="24"/>
          <w:szCs w:val="24"/>
          <w:lang w:eastAsia="ru-RU"/>
        </w:rPr>
      </w:pPr>
    </w:p>
    <w:p w:rsidR="005220A7" w:rsidRPr="005220A7" w:rsidRDefault="005220A7" w:rsidP="005220A7">
      <w:pPr>
        <w:pStyle w:val="a4"/>
        <w:jc w:val="both"/>
        <w:rPr>
          <w:rFonts w:ascii="Times New Roman" w:hAnsi="Times New Roman" w:cs="Times New Roman"/>
          <w:sz w:val="24"/>
          <w:szCs w:val="24"/>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b/>
          <w:bCs/>
          <w:color w:val="4A4A4A"/>
          <w:sz w:val="24"/>
          <w:szCs w:val="24"/>
          <w:lang w:eastAsia="ru-RU"/>
        </w:rPr>
        <w:t>СОДЕРЖАНИЕ КУРСА ВНЕУРОЧНОЙ ДЕЯТЕЛЬНОСТИ</w:t>
      </w:r>
    </w:p>
    <w:p w:rsidR="005220A7" w:rsidRPr="005220A7" w:rsidRDefault="005220A7" w:rsidP="005220A7">
      <w:pPr>
        <w:shd w:val="clear" w:color="auto" w:fill="FFFFFF"/>
        <w:spacing w:after="0" w:line="240" w:lineRule="auto"/>
        <w:jc w:val="center"/>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b/>
          <w:bCs/>
          <w:color w:val="4A4A4A"/>
          <w:sz w:val="24"/>
          <w:szCs w:val="24"/>
          <w:lang w:eastAsia="ru-RU"/>
        </w:rPr>
        <w:t>5 класс</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Структурно программа состоит из шести разделов:</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b/>
          <w:bCs/>
          <w:color w:val="4A4A4A"/>
          <w:sz w:val="24"/>
          <w:szCs w:val="24"/>
          <w:lang w:eastAsia="ru-RU"/>
        </w:rPr>
        <w:t>Опасные ситуации природного характера.</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 xml:space="preserve">Погода и её основные показатели. Опасные природные явления (гроза, гололёд, снежный занос, метель) и правила безопасного поведения </w:t>
      </w:r>
      <w:proofErr w:type="gramStart"/>
      <w:r w:rsidRPr="005220A7">
        <w:rPr>
          <w:rFonts w:ascii="Times New Roman" w:eastAsia="Times New Roman" w:hAnsi="Times New Roman" w:cs="Times New Roman"/>
          <w:color w:val="4A4A4A"/>
          <w:sz w:val="24"/>
          <w:szCs w:val="24"/>
          <w:lang w:eastAsia="ru-RU"/>
        </w:rPr>
        <w:t>до</w:t>
      </w:r>
      <w:proofErr w:type="gramEnd"/>
      <w:r w:rsidRPr="005220A7">
        <w:rPr>
          <w:rFonts w:ascii="Times New Roman" w:eastAsia="Times New Roman" w:hAnsi="Times New Roman" w:cs="Times New Roman"/>
          <w:color w:val="4A4A4A"/>
          <w:sz w:val="24"/>
          <w:szCs w:val="24"/>
          <w:lang w:eastAsia="ru-RU"/>
        </w:rPr>
        <w:t xml:space="preserve"> и </w:t>
      </w:r>
      <w:proofErr w:type="gramStart"/>
      <w:r w:rsidRPr="005220A7">
        <w:rPr>
          <w:rFonts w:ascii="Times New Roman" w:eastAsia="Times New Roman" w:hAnsi="Times New Roman" w:cs="Times New Roman"/>
          <w:color w:val="4A4A4A"/>
          <w:sz w:val="24"/>
          <w:szCs w:val="24"/>
          <w:lang w:eastAsia="ru-RU"/>
        </w:rPr>
        <w:t>во</w:t>
      </w:r>
      <w:proofErr w:type="gramEnd"/>
      <w:r w:rsidRPr="005220A7">
        <w:rPr>
          <w:rFonts w:ascii="Times New Roman" w:eastAsia="Times New Roman" w:hAnsi="Times New Roman" w:cs="Times New Roman"/>
          <w:color w:val="4A4A4A"/>
          <w:sz w:val="24"/>
          <w:szCs w:val="24"/>
          <w:lang w:eastAsia="ru-RU"/>
        </w:rPr>
        <w:t xml:space="preserve"> время опасных природных явлений. Водоёмы в черте города. Состояние водоёмов в различное время года. Меры безопасного поведения на водоёмах в различное время года.</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b/>
          <w:bCs/>
          <w:color w:val="4A4A4A"/>
          <w:sz w:val="24"/>
          <w:szCs w:val="24"/>
          <w:lang w:eastAsia="ru-RU"/>
        </w:rPr>
        <w:t>Опасные ситуации техногенного характера.</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«Основные правила пожарной безопасности». Пожар в жилище и причины его возникновения. Пожарная безопасность, основные правила пожарной безопасности в жилище. Личная безопасность при пожаре. Опасные и аварийные ситуации, которые могут возникнуть в жилище в повседневной жизни. Общие правила безопасного поведения в быту. Безопасное обращение с бытовыми приборами, бытовым газом, средствами бытовой химии. Соблюдение мер безопасности при работе с инструментами и компьютером. Профилактика травм при занятиях физической культурой и спортом.</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b/>
          <w:bCs/>
          <w:color w:val="4A4A4A"/>
          <w:sz w:val="24"/>
          <w:szCs w:val="24"/>
          <w:lang w:eastAsia="ru-RU"/>
        </w:rPr>
        <w:t>Опасные ситуации социального характера.</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«Правила безопасного поведения в школе и дома» Криминальные ситуации в городе. Меры личной безопасности при общении с незнакомыми людьми и профилактика возникновения криминальной ситуации. Некоторые общие правила безопасного поведения дома для профилактики криминальных ситуаций. Безопасность у телефона. Воры в квартире. Нападение в лифте. Нападение в подъезде дома. Безопасность на улице. Знание своего города и его особенностей. Умение предвидеть события и избегать опасных ситуаций. Умение выбрать безопасный маршрут движения по городу, знание расположения безопасных зон в городе (отделение милиции, посты ГИБДД и зоны повышенной опасности). Умение соблюдать правила безопасности в общественных местах, в толпе, в школе.</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b/>
          <w:bCs/>
          <w:color w:val="4A4A4A"/>
          <w:sz w:val="24"/>
          <w:szCs w:val="24"/>
          <w:lang w:eastAsia="ru-RU"/>
        </w:rPr>
        <w:t>Дорожно-транспортная безопасность</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Дорога и участники дорожного движения Азбука дорожной безопасности. История колеса и дорог. История появления автомобиля. Краткая характеристика видов современного транспорта. Городская дорога, улица, загородная дорога, автомагистраль. Участники дорожного движения. Правила поведения участников дорожного движения. ПДД. Общие положения. Некоторые термины. Основные правила безопасного поведения при пользовании транспортными средствами. Дорожные знаки. ДТП. Причины их возникновения и возможные последствия.</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b/>
          <w:bCs/>
          <w:color w:val="4A4A4A"/>
          <w:sz w:val="24"/>
          <w:szCs w:val="24"/>
          <w:lang w:eastAsia="ru-RU"/>
        </w:rPr>
        <w:t>Подготовка к активному отдыху на природе</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Природа и человек. Общение с живой природой – естественная потребность человека для развития своих духовных и физических качеств. Активный отдых на природе и необходимость подготовки к нему. Ориентирование на местности. Способы определения сторон горизонта. Определение своего места нахождения и направления движения на местности. Подготовка к выходу на природу. Порядок движения по маршруту.</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b/>
          <w:bCs/>
          <w:color w:val="4A4A4A"/>
          <w:sz w:val="24"/>
          <w:szCs w:val="24"/>
          <w:lang w:eastAsia="ru-RU"/>
        </w:rPr>
        <w:t>Основы медицинских знаний и оказание первой медицинской помощи.</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r w:rsidRPr="005220A7">
        <w:rPr>
          <w:rFonts w:ascii="Times New Roman" w:eastAsia="Times New Roman" w:hAnsi="Times New Roman" w:cs="Times New Roman"/>
          <w:color w:val="4A4A4A"/>
          <w:sz w:val="24"/>
          <w:szCs w:val="24"/>
          <w:lang w:eastAsia="ru-RU"/>
        </w:rPr>
        <w:t>Первая помощь при травмах. Первая помощь при перегревании и тепловом ударе, при ожогах и обморожении. Первая помощь при отравлении жидкостями, пищей, парами, газом. Первая помощь при попадании инородных тел в глаз, ухо, нос. Первая помощь при укусах насекомых, змей, собак и кошек.</w:t>
      </w: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p>
    <w:p w:rsidR="005220A7" w:rsidRPr="005220A7" w:rsidRDefault="005220A7" w:rsidP="005220A7">
      <w:pPr>
        <w:shd w:val="clear" w:color="auto" w:fill="FFFFFF"/>
        <w:spacing w:after="0" w:line="240" w:lineRule="auto"/>
        <w:jc w:val="both"/>
        <w:rPr>
          <w:rFonts w:ascii="Times New Roman" w:eastAsia="Times New Roman" w:hAnsi="Times New Roman" w:cs="Times New Roman"/>
          <w:color w:val="4A4A4A"/>
          <w:sz w:val="24"/>
          <w:szCs w:val="24"/>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b/>
          <w:bCs/>
          <w:color w:val="4A4A4A"/>
          <w:sz w:val="25"/>
          <w:szCs w:val="25"/>
          <w:lang w:eastAsia="ru-RU"/>
        </w:rPr>
        <w:t>ТЕМАТИЧЕСКОЕ ПЛАНИРОВАНИЕ</w:t>
      </w: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r w:rsidRPr="005220A7">
        <w:rPr>
          <w:rFonts w:ascii="Arial" w:eastAsia="Times New Roman" w:hAnsi="Arial" w:cs="Arial"/>
          <w:b/>
          <w:bCs/>
          <w:color w:val="4A4A4A"/>
          <w:sz w:val="25"/>
          <w:szCs w:val="25"/>
          <w:lang w:eastAsia="ru-RU"/>
        </w:rPr>
        <w:t>5 класс</w:t>
      </w: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 xml:space="preserve">Количество часов по рабочей программе 35. </w:t>
      </w:r>
    </w:p>
    <w:tbl>
      <w:tblPr>
        <w:tblW w:w="10990" w:type="dxa"/>
        <w:jc w:val="center"/>
        <w:tblCellMar>
          <w:left w:w="0" w:type="dxa"/>
          <w:right w:w="0" w:type="dxa"/>
        </w:tblCellMar>
        <w:tblLook w:val="04A0"/>
      </w:tblPr>
      <w:tblGrid>
        <w:gridCol w:w="544"/>
        <w:gridCol w:w="7416"/>
        <w:gridCol w:w="1697"/>
        <w:gridCol w:w="1333"/>
      </w:tblGrid>
      <w:tr w:rsidR="005220A7" w:rsidRPr="005220A7" w:rsidTr="005220A7">
        <w:trPr>
          <w:jc w:val="center"/>
        </w:trPr>
        <w:tc>
          <w:tcPr>
            <w:tcW w:w="544"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w:t>
            </w:r>
          </w:p>
        </w:tc>
        <w:tc>
          <w:tcPr>
            <w:tcW w:w="741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p>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p>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p>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Тема раздела</w:t>
            </w:r>
          </w:p>
        </w:tc>
        <w:tc>
          <w:tcPr>
            <w:tcW w:w="1697"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rPr>
                <w:rFonts w:ascii="Times New Roman" w:eastAsia="Times New Roman" w:hAnsi="Times New Roman" w:cs="Times New Roman"/>
                <w:sz w:val="24"/>
                <w:szCs w:val="24"/>
                <w:lang w:eastAsia="ru-RU"/>
              </w:rPr>
            </w:pPr>
          </w:p>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Количество часов</w:t>
            </w:r>
          </w:p>
        </w:tc>
        <w:tc>
          <w:tcPr>
            <w:tcW w:w="13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Вид контроля</w:t>
            </w:r>
          </w:p>
        </w:tc>
      </w:tr>
      <w:tr w:rsidR="005220A7" w:rsidRPr="005220A7" w:rsidTr="005220A7">
        <w:trPr>
          <w:jc w:val="center"/>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5220A7" w:rsidRPr="005220A7" w:rsidRDefault="005220A7" w:rsidP="005220A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5220A7" w:rsidRPr="005220A7" w:rsidRDefault="005220A7" w:rsidP="005220A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5220A7" w:rsidRPr="005220A7" w:rsidRDefault="005220A7" w:rsidP="005220A7">
            <w:pPr>
              <w:spacing w:after="0" w:line="240" w:lineRule="auto"/>
              <w:rPr>
                <w:rFonts w:ascii="Times New Roman" w:eastAsia="Times New Roman" w:hAnsi="Times New Roman" w:cs="Times New Roman"/>
                <w:sz w:val="24"/>
                <w:szCs w:val="24"/>
                <w:lang w:eastAsia="ru-RU"/>
              </w:rPr>
            </w:pPr>
          </w:p>
        </w:tc>
        <w:tc>
          <w:tcPr>
            <w:tcW w:w="13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p>
        </w:tc>
      </w:tr>
      <w:tr w:rsidR="005220A7" w:rsidRPr="005220A7" w:rsidTr="005220A7">
        <w:trPr>
          <w:jc w:val="center"/>
        </w:trPr>
        <w:tc>
          <w:tcPr>
            <w:tcW w:w="54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1</w:t>
            </w:r>
          </w:p>
        </w:tc>
        <w:tc>
          <w:tcPr>
            <w:tcW w:w="741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Опасные ситуации природного характера</w:t>
            </w:r>
          </w:p>
        </w:tc>
        <w:tc>
          <w:tcPr>
            <w:tcW w:w="169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2</w:t>
            </w:r>
          </w:p>
        </w:tc>
        <w:tc>
          <w:tcPr>
            <w:tcW w:w="13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proofErr w:type="gramStart"/>
            <w:r w:rsidRPr="005220A7">
              <w:rPr>
                <w:rFonts w:ascii="Times New Roman" w:eastAsia="Times New Roman" w:hAnsi="Times New Roman" w:cs="Times New Roman"/>
                <w:sz w:val="24"/>
                <w:szCs w:val="24"/>
                <w:lang w:eastAsia="ru-RU"/>
              </w:rPr>
              <w:t>ПР</w:t>
            </w:r>
            <w:proofErr w:type="gramEnd"/>
          </w:p>
        </w:tc>
      </w:tr>
      <w:tr w:rsidR="005220A7" w:rsidRPr="005220A7" w:rsidTr="005220A7">
        <w:trPr>
          <w:jc w:val="center"/>
        </w:trPr>
        <w:tc>
          <w:tcPr>
            <w:tcW w:w="54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2</w:t>
            </w:r>
          </w:p>
        </w:tc>
        <w:tc>
          <w:tcPr>
            <w:tcW w:w="741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Опасные ситуации техногенного характера</w:t>
            </w:r>
          </w:p>
        </w:tc>
        <w:tc>
          <w:tcPr>
            <w:tcW w:w="169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3</w:t>
            </w:r>
          </w:p>
        </w:tc>
        <w:tc>
          <w:tcPr>
            <w:tcW w:w="13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proofErr w:type="gramStart"/>
            <w:r w:rsidRPr="005220A7">
              <w:rPr>
                <w:rFonts w:ascii="Times New Roman" w:eastAsia="Times New Roman" w:hAnsi="Times New Roman" w:cs="Times New Roman"/>
                <w:sz w:val="24"/>
                <w:szCs w:val="24"/>
                <w:lang w:eastAsia="ru-RU"/>
              </w:rPr>
              <w:t>ПР</w:t>
            </w:r>
            <w:proofErr w:type="gramEnd"/>
          </w:p>
        </w:tc>
      </w:tr>
      <w:tr w:rsidR="005220A7" w:rsidRPr="005220A7" w:rsidTr="005220A7">
        <w:trPr>
          <w:jc w:val="center"/>
        </w:trPr>
        <w:tc>
          <w:tcPr>
            <w:tcW w:w="54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3</w:t>
            </w:r>
          </w:p>
        </w:tc>
        <w:tc>
          <w:tcPr>
            <w:tcW w:w="741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Опасные ситуации социального характера.</w:t>
            </w:r>
          </w:p>
        </w:tc>
        <w:tc>
          <w:tcPr>
            <w:tcW w:w="169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6</w:t>
            </w:r>
          </w:p>
        </w:tc>
        <w:tc>
          <w:tcPr>
            <w:tcW w:w="13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proofErr w:type="gramStart"/>
            <w:r w:rsidRPr="005220A7">
              <w:rPr>
                <w:rFonts w:ascii="Times New Roman" w:eastAsia="Times New Roman" w:hAnsi="Times New Roman" w:cs="Times New Roman"/>
                <w:sz w:val="24"/>
                <w:szCs w:val="24"/>
                <w:lang w:eastAsia="ru-RU"/>
              </w:rPr>
              <w:t>ПР</w:t>
            </w:r>
            <w:proofErr w:type="gramEnd"/>
          </w:p>
        </w:tc>
      </w:tr>
      <w:tr w:rsidR="005220A7" w:rsidRPr="005220A7" w:rsidTr="005220A7">
        <w:trPr>
          <w:jc w:val="center"/>
        </w:trPr>
        <w:tc>
          <w:tcPr>
            <w:tcW w:w="54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4</w:t>
            </w:r>
          </w:p>
        </w:tc>
        <w:tc>
          <w:tcPr>
            <w:tcW w:w="741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Дорожно-транспортная безопасность</w:t>
            </w:r>
          </w:p>
        </w:tc>
        <w:tc>
          <w:tcPr>
            <w:tcW w:w="169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3</w:t>
            </w:r>
          </w:p>
        </w:tc>
        <w:tc>
          <w:tcPr>
            <w:tcW w:w="13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proofErr w:type="gramStart"/>
            <w:r w:rsidRPr="005220A7">
              <w:rPr>
                <w:rFonts w:ascii="Times New Roman" w:eastAsia="Times New Roman" w:hAnsi="Times New Roman" w:cs="Times New Roman"/>
                <w:sz w:val="24"/>
                <w:szCs w:val="24"/>
                <w:lang w:eastAsia="ru-RU"/>
              </w:rPr>
              <w:t>ПР</w:t>
            </w:r>
            <w:proofErr w:type="gramEnd"/>
          </w:p>
        </w:tc>
      </w:tr>
      <w:tr w:rsidR="005220A7" w:rsidRPr="005220A7" w:rsidTr="005220A7">
        <w:trPr>
          <w:jc w:val="center"/>
        </w:trPr>
        <w:tc>
          <w:tcPr>
            <w:tcW w:w="54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5</w:t>
            </w:r>
          </w:p>
        </w:tc>
        <w:tc>
          <w:tcPr>
            <w:tcW w:w="741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Подготовка к активному отдыху на природе</w:t>
            </w:r>
          </w:p>
        </w:tc>
        <w:tc>
          <w:tcPr>
            <w:tcW w:w="169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11</w:t>
            </w:r>
          </w:p>
        </w:tc>
        <w:tc>
          <w:tcPr>
            <w:tcW w:w="13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proofErr w:type="gramStart"/>
            <w:r w:rsidRPr="005220A7">
              <w:rPr>
                <w:rFonts w:ascii="Times New Roman" w:eastAsia="Times New Roman" w:hAnsi="Times New Roman" w:cs="Times New Roman"/>
                <w:sz w:val="24"/>
                <w:szCs w:val="24"/>
                <w:lang w:eastAsia="ru-RU"/>
              </w:rPr>
              <w:t>ПР</w:t>
            </w:r>
            <w:proofErr w:type="gramEnd"/>
          </w:p>
        </w:tc>
      </w:tr>
      <w:tr w:rsidR="005220A7" w:rsidRPr="005220A7" w:rsidTr="005220A7">
        <w:trPr>
          <w:jc w:val="center"/>
        </w:trPr>
        <w:tc>
          <w:tcPr>
            <w:tcW w:w="54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6</w:t>
            </w:r>
          </w:p>
        </w:tc>
        <w:tc>
          <w:tcPr>
            <w:tcW w:w="741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Основы медицинских знаний и оказание первой медицинской помощи</w:t>
            </w:r>
          </w:p>
        </w:tc>
        <w:tc>
          <w:tcPr>
            <w:tcW w:w="169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sz w:val="24"/>
                <w:szCs w:val="24"/>
                <w:lang w:eastAsia="ru-RU"/>
              </w:rPr>
              <w:t>8</w:t>
            </w:r>
          </w:p>
        </w:tc>
        <w:tc>
          <w:tcPr>
            <w:tcW w:w="13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proofErr w:type="gramStart"/>
            <w:r w:rsidRPr="005220A7">
              <w:rPr>
                <w:rFonts w:ascii="Times New Roman" w:eastAsia="Times New Roman" w:hAnsi="Times New Roman" w:cs="Times New Roman"/>
                <w:sz w:val="24"/>
                <w:szCs w:val="24"/>
                <w:lang w:eastAsia="ru-RU"/>
              </w:rPr>
              <w:t>ПР</w:t>
            </w:r>
            <w:proofErr w:type="gramEnd"/>
          </w:p>
        </w:tc>
      </w:tr>
      <w:tr w:rsidR="005220A7" w:rsidRPr="005220A7" w:rsidTr="005220A7">
        <w:trPr>
          <w:jc w:val="center"/>
        </w:trPr>
        <w:tc>
          <w:tcPr>
            <w:tcW w:w="54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p>
        </w:tc>
        <w:tc>
          <w:tcPr>
            <w:tcW w:w="741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right"/>
              <w:rPr>
                <w:rFonts w:ascii="Times New Roman" w:eastAsia="Times New Roman" w:hAnsi="Times New Roman" w:cs="Times New Roman"/>
                <w:sz w:val="24"/>
                <w:szCs w:val="24"/>
                <w:lang w:eastAsia="ru-RU"/>
              </w:rPr>
            </w:pPr>
            <w:r w:rsidRPr="005220A7">
              <w:rPr>
                <w:rFonts w:ascii="Times New Roman" w:eastAsia="Times New Roman" w:hAnsi="Times New Roman" w:cs="Times New Roman"/>
                <w:b/>
                <w:bCs/>
                <w:sz w:val="24"/>
                <w:szCs w:val="24"/>
                <w:lang w:eastAsia="ru-RU"/>
              </w:rPr>
              <w:t>Всего за год:</w:t>
            </w:r>
          </w:p>
        </w:tc>
        <w:tc>
          <w:tcPr>
            <w:tcW w:w="169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b/>
                <w:bCs/>
                <w:sz w:val="24"/>
                <w:szCs w:val="24"/>
                <w:lang w:eastAsia="ru-RU"/>
              </w:rPr>
              <w:t>33</w:t>
            </w:r>
          </w:p>
        </w:tc>
        <w:tc>
          <w:tcPr>
            <w:tcW w:w="13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220A7" w:rsidRPr="005220A7" w:rsidRDefault="005220A7" w:rsidP="005220A7">
            <w:pPr>
              <w:spacing w:after="0" w:line="240" w:lineRule="auto"/>
              <w:jc w:val="center"/>
              <w:rPr>
                <w:rFonts w:ascii="Times New Roman" w:eastAsia="Times New Roman" w:hAnsi="Times New Roman" w:cs="Times New Roman"/>
                <w:sz w:val="24"/>
                <w:szCs w:val="24"/>
                <w:lang w:eastAsia="ru-RU"/>
              </w:rPr>
            </w:pPr>
            <w:r w:rsidRPr="005220A7">
              <w:rPr>
                <w:rFonts w:ascii="Times New Roman" w:eastAsia="Times New Roman" w:hAnsi="Times New Roman" w:cs="Times New Roman"/>
                <w:b/>
                <w:bCs/>
                <w:sz w:val="24"/>
                <w:szCs w:val="24"/>
                <w:lang w:eastAsia="ru-RU"/>
              </w:rPr>
              <w:t>6</w:t>
            </w:r>
          </w:p>
        </w:tc>
      </w:tr>
    </w:tbl>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Default="005220A7" w:rsidP="005220A7">
      <w:pPr>
        <w:shd w:val="clear" w:color="auto" w:fill="FFFFFF"/>
        <w:spacing w:after="0" w:line="240" w:lineRule="auto"/>
        <w:jc w:val="center"/>
        <w:rPr>
          <w:rFonts w:ascii="Arial" w:eastAsia="Times New Roman" w:hAnsi="Arial" w:cs="Arial"/>
          <w:b/>
          <w:bCs/>
          <w:color w:val="4A4A4A"/>
          <w:sz w:val="25"/>
          <w:szCs w:val="25"/>
          <w:lang w:eastAsia="ru-RU"/>
        </w:rPr>
      </w:pPr>
    </w:p>
    <w:p w:rsidR="005220A7" w:rsidRPr="005220A7" w:rsidRDefault="005220A7" w:rsidP="005220A7">
      <w:pPr>
        <w:shd w:val="clear" w:color="auto" w:fill="FFFFFF"/>
        <w:spacing w:after="0" w:line="240" w:lineRule="auto"/>
        <w:jc w:val="center"/>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b/>
          <w:bCs/>
          <w:color w:val="4A4A4A"/>
          <w:sz w:val="25"/>
          <w:szCs w:val="25"/>
          <w:lang w:eastAsia="ru-RU"/>
        </w:rPr>
        <w:t>КАЛЕНДАРНО-ТЕМАТИЧЕСКОЕ ПЛАНИРОВАНИЕ</w:t>
      </w:r>
    </w:p>
    <w:p w:rsidR="005220A7" w:rsidRPr="005220A7" w:rsidRDefault="005220A7" w:rsidP="005220A7">
      <w:pPr>
        <w:shd w:val="clear" w:color="auto" w:fill="FFFFFF"/>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b/>
          <w:bCs/>
          <w:color w:val="4A4A4A"/>
          <w:sz w:val="25"/>
          <w:szCs w:val="25"/>
          <w:lang w:eastAsia="ru-RU"/>
        </w:rPr>
        <w:t>Уроков Школа безопасности в 5 классе</w:t>
      </w: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Количество часов по календарно-тематическому планированию </w:t>
      </w:r>
      <w:r w:rsidRPr="005220A7">
        <w:rPr>
          <w:rFonts w:ascii="Arial" w:eastAsia="Times New Roman" w:hAnsi="Arial" w:cs="Arial"/>
          <w:color w:val="4A4A4A"/>
          <w:sz w:val="25"/>
          <w:szCs w:val="25"/>
          <w:u w:val="single"/>
          <w:lang w:eastAsia="ru-RU"/>
        </w:rPr>
        <w:t>33</w:t>
      </w: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 четверть 7 ч</w:t>
      </w: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 четверть 8 ч</w:t>
      </w: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3 четверть 10 ч</w:t>
      </w: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4 четверть 8 ч</w:t>
      </w: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tbl>
      <w:tblPr>
        <w:tblW w:w="10038" w:type="dxa"/>
        <w:shd w:val="clear" w:color="auto" w:fill="FFFFFF"/>
        <w:tblCellMar>
          <w:left w:w="0" w:type="dxa"/>
          <w:right w:w="0" w:type="dxa"/>
        </w:tblCellMar>
        <w:tblLook w:val="04A0"/>
      </w:tblPr>
      <w:tblGrid>
        <w:gridCol w:w="510"/>
        <w:gridCol w:w="856"/>
        <w:gridCol w:w="870"/>
        <w:gridCol w:w="2355"/>
        <w:gridCol w:w="2309"/>
        <w:gridCol w:w="2234"/>
        <w:gridCol w:w="904"/>
      </w:tblGrid>
      <w:tr w:rsidR="005220A7" w:rsidRPr="005220A7" w:rsidTr="005220A7">
        <w:tc>
          <w:tcPr>
            <w:tcW w:w="51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w:t>
            </w:r>
          </w:p>
        </w:tc>
        <w:tc>
          <w:tcPr>
            <w:tcW w:w="1726"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дата</w:t>
            </w:r>
          </w:p>
        </w:tc>
        <w:tc>
          <w:tcPr>
            <w:tcW w:w="7802" w:type="dxa"/>
            <w:gridSpan w:val="4"/>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тема</w:t>
            </w:r>
          </w:p>
        </w:tc>
      </w:tr>
      <w:tr w:rsidR="005220A7" w:rsidRPr="005220A7" w:rsidTr="005220A7">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план</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факт</w:t>
            </w:r>
          </w:p>
        </w:tc>
        <w:tc>
          <w:tcPr>
            <w:tcW w:w="7802" w:type="dxa"/>
            <w:gridSpan w:val="4"/>
            <w:vMerge/>
            <w:tcBorders>
              <w:top w:val="single" w:sz="6" w:space="0" w:color="00000A"/>
              <w:left w:val="single" w:sz="6" w:space="0" w:color="00000A"/>
              <w:bottom w:val="single" w:sz="6" w:space="0" w:color="00000A"/>
              <w:right w:val="single" w:sz="6" w:space="0" w:color="00000A"/>
            </w:tcBorders>
            <w:shd w:val="clear" w:color="auto" w:fill="FFFFFF"/>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r>
      <w:tr w:rsidR="005220A7" w:rsidRPr="005220A7" w:rsidTr="005220A7">
        <w:tc>
          <w:tcPr>
            <w:tcW w:w="10038" w:type="dxa"/>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numPr>
                <w:ilvl w:val="1"/>
                <w:numId w:val="1"/>
              </w:numPr>
              <w:spacing w:after="0" w:line="240" w:lineRule="auto"/>
              <w:ind w:left="0"/>
              <w:jc w:val="center"/>
              <w:rPr>
                <w:rFonts w:ascii="Arial" w:eastAsia="Times New Roman" w:hAnsi="Arial" w:cs="Arial"/>
                <w:color w:val="4A4A4A"/>
                <w:sz w:val="25"/>
                <w:szCs w:val="25"/>
                <w:lang w:eastAsia="ru-RU"/>
              </w:rPr>
            </w:pPr>
            <w:r w:rsidRPr="005220A7">
              <w:rPr>
                <w:rFonts w:ascii="Arial" w:eastAsia="Times New Roman" w:hAnsi="Arial" w:cs="Arial"/>
                <w:b/>
                <w:bCs/>
                <w:color w:val="4A4A4A"/>
                <w:sz w:val="25"/>
                <w:szCs w:val="25"/>
                <w:lang w:eastAsia="ru-RU"/>
              </w:rPr>
              <w:t>Опасные ситуации природного характера 2 ч</w:t>
            </w:r>
          </w:p>
        </w:tc>
      </w:tr>
      <w:tr w:rsidR="005220A7" w:rsidRPr="005220A7" w:rsidTr="005220A7">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8"/>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Жилище человека, особенности жизнеобеспечения жилища.</w:t>
            </w:r>
          </w:p>
        </w:tc>
      </w:tr>
      <w:tr w:rsidR="005220A7" w:rsidRPr="005220A7" w:rsidTr="005220A7">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8"/>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 xml:space="preserve">Станица как среда </w:t>
            </w:r>
            <w:proofErr w:type="spellStart"/>
            <w:r w:rsidRPr="005220A7">
              <w:rPr>
                <w:rFonts w:ascii="Arial" w:eastAsia="Times New Roman" w:hAnsi="Arial" w:cs="Arial"/>
                <w:color w:val="4A4A4A"/>
                <w:sz w:val="25"/>
                <w:szCs w:val="25"/>
                <w:lang w:eastAsia="ru-RU"/>
              </w:rPr>
              <w:t>обитания</w:t>
            </w:r>
            <w:proofErr w:type="gramStart"/>
            <w:r w:rsidRPr="005220A7">
              <w:rPr>
                <w:rFonts w:ascii="Arial" w:eastAsia="Times New Roman" w:hAnsi="Arial" w:cs="Arial"/>
                <w:color w:val="4A4A4A"/>
                <w:sz w:val="25"/>
                <w:szCs w:val="25"/>
                <w:lang w:eastAsia="ru-RU"/>
              </w:rPr>
              <w:t>.О</w:t>
            </w:r>
            <w:proofErr w:type="gramEnd"/>
            <w:r w:rsidRPr="005220A7">
              <w:rPr>
                <w:rFonts w:ascii="Arial" w:eastAsia="Times New Roman" w:hAnsi="Arial" w:cs="Arial"/>
                <w:color w:val="4A4A4A"/>
                <w:sz w:val="25"/>
                <w:szCs w:val="25"/>
                <w:lang w:eastAsia="ru-RU"/>
              </w:rPr>
              <w:t>собенности</w:t>
            </w:r>
            <w:proofErr w:type="spellEnd"/>
            <w:r w:rsidRPr="005220A7">
              <w:rPr>
                <w:rFonts w:ascii="Arial" w:eastAsia="Times New Roman" w:hAnsi="Arial" w:cs="Arial"/>
                <w:color w:val="4A4A4A"/>
                <w:sz w:val="25"/>
                <w:szCs w:val="25"/>
                <w:lang w:eastAsia="ru-RU"/>
              </w:rPr>
              <w:t xml:space="preserve"> природных условий в станице.</w:t>
            </w:r>
          </w:p>
        </w:tc>
      </w:tr>
      <w:tr w:rsidR="005220A7" w:rsidRPr="005220A7" w:rsidTr="005220A7">
        <w:trPr>
          <w:trHeight w:val="75"/>
        </w:trPr>
        <w:tc>
          <w:tcPr>
            <w:tcW w:w="10038" w:type="dxa"/>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jc w:val="center"/>
              <w:rPr>
                <w:rFonts w:ascii="Arial" w:eastAsia="Times New Roman" w:hAnsi="Arial" w:cs="Arial"/>
                <w:color w:val="4A4A4A"/>
                <w:sz w:val="25"/>
                <w:szCs w:val="25"/>
                <w:lang w:eastAsia="ru-RU"/>
              </w:rPr>
            </w:pPr>
            <w:r w:rsidRPr="005220A7">
              <w:rPr>
                <w:rFonts w:ascii="Arial" w:eastAsia="Times New Roman" w:hAnsi="Arial" w:cs="Arial"/>
                <w:b/>
                <w:bCs/>
                <w:color w:val="4A4A4A"/>
                <w:sz w:val="25"/>
                <w:szCs w:val="25"/>
                <w:lang w:eastAsia="ru-RU"/>
              </w:rPr>
              <w:t>2. Опасные ситуации техногенного характера 3 ч</w:t>
            </w:r>
          </w:p>
        </w:tc>
      </w:tr>
      <w:tr w:rsidR="005220A7" w:rsidRPr="005220A7" w:rsidTr="005220A7">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3</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8"/>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Пожарная безопасность</w:t>
            </w:r>
          </w:p>
        </w:tc>
      </w:tr>
      <w:tr w:rsidR="005220A7" w:rsidRPr="005220A7" w:rsidTr="005220A7">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4</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8"/>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Безопасное поведение в бытовых ситуациях.</w:t>
            </w:r>
          </w:p>
        </w:tc>
      </w:tr>
      <w:tr w:rsidR="005220A7" w:rsidRPr="005220A7" w:rsidTr="005220A7">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5</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8"/>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Погодные условия и безопасность человека</w:t>
            </w:r>
          </w:p>
        </w:tc>
      </w:tr>
      <w:tr w:rsidR="005220A7" w:rsidRPr="005220A7" w:rsidTr="005220A7">
        <w:trPr>
          <w:trHeight w:val="75"/>
        </w:trPr>
        <w:tc>
          <w:tcPr>
            <w:tcW w:w="10038" w:type="dxa"/>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75" w:lineRule="atLeast"/>
              <w:jc w:val="center"/>
              <w:rPr>
                <w:rFonts w:ascii="Arial" w:eastAsia="Times New Roman" w:hAnsi="Arial" w:cs="Arial"/>
                <w:color w:val="4A4A4A"/>
                <w:sz w:val="25"/>
                <w:szCs w:val="25"/>
                <w:lang w:eastAsia="ru-RU"/>
              </w:rPr>
            </w:pPr>
            <w:r w:rsidRPr="005220A7">
              <w:rPr>
                <w:rFonts w:ascii="Arial" w:eastAsia="Times New Roman" w:hAnsi="Arial" w:cs="Arial"/>
                <w:b/>
                <w:bCs/>
                <w:color w:val="4A4A4A"/>
                <w:sz w:val="25"/>
                <w:szCs w:val="25"/>
                <w:lang w:eastAsia="ru-RU"/>
              </w:rPr>
              <w:t>3. Опасные ситуации социального характера 6 ч</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6</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Взаимоотношения людей, проживающих в станице, и безопасность</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7</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Безопасность в повседневной жизни.</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8</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Экстремизм и терроризм: основные понятия и причины их появления.</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9</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Виды экстремистской и террористической деятельности.</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10</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Виды террористических актов и их последствия.</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11</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Ответственность несовершеннолетних за антиобщественное поведение и участие в террористической деятельности</w:t>
            </w:r>
          </w:p>
        </w:tc>
      </w:tr>
      <w:tr w:rsidR="005220A7" w:rsidRPr="005220A7" w:rsidTr="005220A7">
        <w:tc>
          <w:tcPr>
            <w:tcW w:w="10038" w:type="dxa"/>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b/>
                <w:bCs/>
                <w:color w:val="4A4A4A"/>
                <w:sz w:val="25"/>
                <w:szCs w:val="25"/>
                <w:lang w:eastAsia="ru-RU"/>
              </w:rPr>
              <w:t>4. Дорожно-транспортная безопасность 3 ч</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12</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Дорожное движение, безопасность участников движения.</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13</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Пешеход. Безопасность пешехода.</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14</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Пассажир. Безопасность пассажира</w:t>
            </w:r>
          </w:p>
        </w:tc>
      </w:tr>
      <w:tr w:rsidR="005220A7" w:rsidRPr="005220A7" w:rsidTr="005220A7">
        <w:tc>
          <w:tcPr>
            <w:tcW w:w="4591"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b/>
                <w:bCs/>
                <w:color w:val="4A4A4A"/>
                <w:sz w:val="25"/>
                <w:szCs w:val="25"/>
                <w:lang w:eastAsia="ru-RU"/>
              </w:rPr>
              <w:t>5 Подготовка к активному отдыху на природе 11 ч</w:t>
            </w:r>
          </w:p>
        </w:tc>
        <w:tc>
          <w:tcPr>
            <w:tcW w:w="23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22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9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15</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Безопасность на водоемах</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16</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Чрезвычайные ситуации природного характера.</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17</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Чрезвычайные ситуации техногенного характера.</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18</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Обеспечение личной безопасности дома.</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19</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Обеспечение личной безопасности на улице.</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20</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О здоровом образе жизни.</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21</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Двигательная активность и закаливание организм</w:t>
            </w:r>
            <w:proofErr w:type="gramStart"/>
            <w:r w:rsidRPr="005220A7">
              <w:rPr>
                <w:rFonts w:ascii="Arial" w:eastAsia="Times New Roman" w:hAnsi="Arial" w:cs="Arial"/>
                <w:color w:val="4A4A4A"/>
                <w:sz w:val="25"/>
                <w:szCs w:val="25"/>
                <w:lang w:eastAsia="ru-RU"/>
              </w:rPr>
              <w:t>а-</w:t>
            </w:r>
            <w:proofErr w:type="gramEnd"/>
            <w:r w:rsidRPr="005220A7">
              <w:rPr>
                <w:rFonts w:ascii="Arial" w:eastAsia="Times New Roman" w:hAnsi="Arial" w:cs="Arial"/>
                <w:color w:val="4A4A4A"/>
                <w:sz w:val="25"/>
                <w:szCs w:val="25"/>
                <w:lang w:eastAsia="ru-RU"/>
              </w:rPr>
              <w:t xml:space="preserve"> необходимые условия укрепления здоровья.</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22</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Рациональное питание. Гигиена питания.</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23</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Вредные привычки и их влияние на здоровье.</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24</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Здоровый образ жизни и профилактика вредных привычек.</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lastRenderedPageBreak/>
              <w:t>25</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20.03</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Основные составляющие здорового образа жизни.</w:t>
            </w:r>
          </w:p>
        </w:tc>
      </w:tr>
      <w:tr w:rsidR="005220A7" w:rsidRPr="005220A7" w:rsidTr="005220A7">
        <w:tc>
          <w:tcPr>
            <w:tcW w:w="10038" w:type="dxa"/>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r w:rsidRPr="005220A7">
              <w:rPr>
                <w:rFonts w:ascii="Arial" w:eastAsia="Times New Roman" w:hAnsi="Arial" w:cs="Arial"/>
                <w:b/>
                <w:bCs/>
                <w:color w:val="4A4A4A"/>
                <w:sz w:val="25"/>
                <w:szCs w:val="25"/>
                <w:lang w:eastAsia="ru-RU"/>
              </w:rPr>
              <w:t>6. Основы медицинских знаний и оказание первой медицинской помощи 8 ч</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26</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Первая помощь при различных видах повреждений.</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27</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Оказание первой помощи при ушибах и ссадинах.</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28</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Оказание первой помощи при ушибах и ссадинах.</w:t>
            </w:r>
          </w:p>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(практические занятия)</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29</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Первая помощь при отравлении никотином.</w:t>
            </w:r>
          </w:p>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(практические занятия)</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30</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Первая помощь при отравлении угарным газом.</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31</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Первая помощь при отравлении угарным газом.</w:t>
            </w:r>
          </w:p>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(практические занятия)</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32</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Первая помощь при носовом кровотечении (практические занятия)</w:t>
            </w:r>
          </w:p>
        </w:tc>
      </w:tr>
      <w:tr w:rsidR="005220A7" w:rsidRPr="005220A7" w:rsidTr="005220A7">
        <w:tc>
          <w:tcPr>
            <w:tcW w:w="5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33</w:t>
            </w:r>
          </w:p>
        </w:tc>
        <w:tc>
          <w:tcPr>
            <w:tcW w:w="8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jc w:val="center"/>
              <w:rPr>
                <w:rFonts w:ascii="Arial" w:eastAsia="Times New Roman" w:hAnsi="Arial" w:cs="Arial"/>
                <w:color w:val="4A4A4A"/>
                <w:sz w:val="25"/>
                <w:szCs w:val="25"/>
                <w:lang w:eastAsia="ru-RU"/>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p>
        </w:tc>
        <w:tc>
          <w:tcPr>
            <w:tcW w:w="780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220A7" w:rsidRPr="005220A7" w:rsidRDefault="005220A7" w:rsidP="005220A7">
            <w:pPr>
              <w:spacing w:after="0" w:line="240" w:lineRule="auto"/>
              <w:rPr>
                <w:rFonts w:ascii="Arial" w:eastAsia="Times New Roman" w:hAnsi="Arial" w:cs="Arial"/>
                <w:color w:val="4A4A4A"/>
                <w:sz w:val="25"/>
                <w:szCs w:val="25"/>
                <w:lang w:eastAsia="ru-RU"/>
              </w:rPr>
            </w:pPr>
            <w:r w:rsidRPr="005220A7">
              <w:rPr>
                <w:rFonts w:ascii="Arial" w:eastAsia="Times New Roman" w:hAnsi="Arial" w:cs="Arial"/>
                <w:color w:val="4A4A4A"/>
                <w:sz w:val="25"/>
                <w:szCs w:val="25"/>
                <w:lang w:eastAsia="ru-RU"/>
              </w:rPr>
              <w:t>Заключительное занятие</w:t>
            </w:r>
          </w:p>
        </w:tc>
      </w:tr>
    </w:tbl>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r w:rsidRPr="008605E4">
        <w:rPr>
          <w:rFonts w:ascii="Arial" w:eastAsia="Times New Roman" w:hAnsi="Arial" w:cs="Arial"/>
          <w:b/>
          <w:bCs/>
          <w:color w:val="000000"/>
          <w:lang w:eastAsia="ru-RU"/>
        </w:rPr>
        <w:t>Средства обучения</w:t>
      </w:r>
    </w:p>
    <w:p w:rsidR="008605E4" w:rsidRPr="008605E4" w:rsidRDefault="008605E4" w:rsidP="008605E4">
      <w:pPr>
        <w:shd w:val="clear" w:color="auto" w:fill="FFFFFF"/>
        <w:spacing w:after="155" w:line="240" w:lineRule="auto"/>
        <w:rPr>
          <w:rFonts w:ascii="Arial" w:eastAsia="Times New Roman" w:hAnsi="Arial" w:cs="Arial"/>
          <w:color w:val="000000"/>
          <w:lang w:eastAsia="ru-RU"/>
        </w:rPr>
      </w:pPr>
    </w:p>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r w:rsidRPr="008605E4">
        <w:rPr>
          <w:rFonts w:ascii="Arial" w:eastAsia="Times New Roman" w:hAnsi="Arial" w:cs="Arial"/>
          <w:b/>
          <w:bCs/>
          <w:color w:val="000000"/>
          <w:lang w:eastAsia="ru-RU"/>
        </w:rPr>
        <w:t>Перечень оборудования</w:t>
      </w:r>
    </w:p>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r w:rsidRPr="008605E4">
        <w:rPr>
          <w:rFonts w:ascii="Arial" w:eastAsia="Times New Roman" w:hAnsi="Arial" w:cs="Arial"/>
          <w:b/>
          <w:bCs/>
          <w:color w:val="000000"/>
          <w:lang w:eastAsia="ru-RU"/>
        </w:rPr>
        <w:t>(инструменты, материалы и приспособления)</w:t>
      </w:r>
    </w:p>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p>
    <w:tbl>
      <w:tblPr>
        <w:tblW w:w="9075" w:type="dxa"/>
        <w:shd w:val="clear" w:color="auto" w:fill="FFFFFF"/>
        <w:tblCellMar>
          <w:top w:w="105" w:type="dxa"/>
          <w:left w:w="105" w:type="dxa"/>
          <w:bottom w:w="105" w:type="dxa"/>
          <w:right w:w="105" w:type="dxa"/>
        </w:tblCellMar>
        <w:tblLook w:val="04A0"/>
      </w:tblPr>
      <w:tblGrid>
        <w:gridCol w:w="7071"/>
        <w:gridCol w:w="2004"/>
      </w:tblGrid>
      <w:tr w:rsidR="008605E4" w:rsidRPr="008605E4" w:rsidTr="008605E4">
        <w:trPr>
          <w:trHeight w:val="60"/>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60" w:lineRule="atLeast"/>
              <w:jc w:val="center"/>
              <w:rPr>
                <w:rFonts w:ascii="Arial" w:eastAsia="Times New Roman" w:hAnsi="Arial" w:cs="Arial"/>
                <w:color w:val="000000"/>
                <w:lang w:eastAsia="ru-RU"/>
              </w:rPr>
            </w:pPr>
            <w:r w:rsidRPr="008605E4">
              <w:rPr>
                <w:rFonts w:ascii="Arial" w:eastAsia="Times New Roman" w:hAnsi="Arial" w:cs="Arial"/>
                <w:color w:val="000000"/>
                <w:lang w:eastAsia="ru-RU"/>
              </w:rPr>
              <w:t>Наименование оборудования (инструментов, материалов и приспособлений)</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240" w:lineRule="auto"/>
              <w:jc w:val="center"/>
              <w:rPr>
                <w:rFonts w:ascii="Arial" w:eastAsia="Times New Roman" w:hAnsi="Arial" w:cs="Arial"/>
                <w:color w:val="000000"/>
                <w:lang w:eastAsia="ru-RU"/>
              </w:rPr>
            </w:pPr>
            <w:r w:rsidRPr="008605E4">
              <w:rPr>
                <w:rFonts w:ascii="Arial" w:eastAsia="Times New Roman" w:hAnsi="Arial" w:cs="Arial"/>
                <w:color w:val="000000"/>
                <w:lang w:eastAsia="ru-RU"/>
              </w:rPr>
              <w:t>Количество</w:t>
            </w:r>
          </w:p>
          <w:p w:rsidR="008605E4" w:rsidRPr="008605E4" w:rsidRDefault="008605E4" w:rsidP="008605E4">
            <w:pPr>
              <w:spacing w:after="155" w:line="60" w:lineRule="atLeast"/>
              <w:jc w:val="center"/>
              <w:rPr>
                <w:rFonts w:ascii="Arial" w:eastAsia="Times New Roman" w:hAnsi="Arial" w:cs="Arial"/>
                <w:color w:val="000000"/>
                <w:lang w:eastAsia="ru-RU"/>
              </w:rPr>
            </w:pPr>
          </w:p>
        </w:tc>
      </w:tr>
      <w:tr w:rsidR="008605E4" w:rsidRPr="008605E4" w:rsidTr="008605E4">
        <w:trPr>
          <w:trHeight w:val="7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Макет автомата Калашникова</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1шт.</w:t>
            </w:r>
          </w:p>
        </w:tc>
      </w:tr>
      <w:tr w:rsidR="008605E4" w:rsidRPr="008605E4" w:rsidTr="008605E4">
        <w:trPr>
          <w:trHeight w:val="4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45" w:lineRule="atLeast"/>
              <w:rPr>
                <w:rFonts w:ascii="Arial" w:eastAsia="Times New Roman" w:hAnsi="Arial" w:cs="Arial"/>
                <w:color w:val="000000"/>
                <w:lang w:eastAsia="ru-RU"/>
              </w:rPr>
            </w:pPr>
            <w:r w:rsidRPr="008605E4">
              <w:rPr>
                <w:rFonts w:ascii="Arial" w:eastAsia="Times New Roman" w:hAnsi="Arial" w:cs="Arial"/>
                <w:color w:val="000000"/>
                <w:lang w:eastAsia="ru-RU"/>
              </w:rPr>
              <w:t>Магазин АК</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45" w:lineRule="atLeast"/>
              <w:rPr>
                <w:rFonts w:ascii="Arial" w:eastAsia="Times New Roman" w:hAnsi="Arial" w:cs="Arial"/>
                <w:color w:val="000000"/>
                <w:lang w:eastAsia="ru-RU"/>
              </w:rPr>
            </w:pPr>
            <w:r w:rsidRPr="008605E4">
              <w:rPr>
                <w:rFonts w:ascii="Arial" w:eastAsia="Times New Roman" w:hAnsi="Arial" w:cs="Arial"/>
                <w:color w:val="000000"/>
                <w:lang w:eastAsia="ru-RU"/>
              </w:rPr>
              <w:t>2</w:t>
            </w:r>
          </w:p>
        </w:tc>
      </w:tr>
      <w:tr w:rsidR="008605E4" w:rsidRPr="008605E4" w:rsidTr="008605E4">
        <w:trPr>
          <w:trHeight w:val="7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Тренажер для оказания первой медицинской помощи «Максим»</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1</w:t>
            </w:r>
          </w:p>
        </w:tc>
      </w:tr>
      <w:tr w:rsidR="008605E4" w:rsidRPr="008605E4" w:rsidTr="008605E4">
        <w:trPr>
          <w:trHeight w:val="7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Шины медицинские</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3</w:t>
            </w:r>
          </w:p>
        </w:tc>
      </w:tr>
      <w:tr w:rsidR="008605E4" w:rsidRPr="008605E4" w:rsidTr="008605E4">
        <w:trPr>
          <w:trHeight w:val="7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Бинты</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15</w:t>
            </w:r>
          </w:p>
        </w:tc>
      </w:tr>
      <w:tr w:rsidR="008605E4" w:rsidRPr="008605E4" w:rsidTr="008605E4">
        <w:trPr>
          <w:trHeight w:val="7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Компас</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5</w:t>
            </w:r>
          </w:p>
        </w:tc>
      </w:tr>
      <w:tr w:rsidR="008605E4" w:rsidRPr="008605E4" w:rsidTr="008605E4">
        <w:trPr>
          <w:trHeight w:val="7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Карабины туристские</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20</w:t>
            </w:r>
          </w:p>
        </w:tc>
      </w:tr>
      <w:tr w:rsidR="008605E4" w:rsidRPr="008605E4" w:rsidTr="008605E4">
        <w:trPr>
          <w:trHeight w:val="7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Обвязка</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5</w:t>
            </w:r>
          </w:p>
        </w:tc>
      </w:tr>
      <w:tr w:rsidR="008605E4" w:rsidRPr="008605E4" w:rsidTr="008605E4">
        <w:trPr>
          <w:trHeight w:val="7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Веревка туристская</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5</w:t>
            </w:r>
          </w:p>
        </w:tc>
      </w:tr>
      <w:tr w:rsidR="008605E4" w:rsidRPr="008605E4" w:rsidTr="008605E4">
        <w:trPr>
          <w:trHeight w:val="7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Противогазы</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15</w:t>
            </w:r>
          </w:p>
        </w:tc>
      </w:tr>
      <w:tr w:rsidR="008605E4" w:rsidRPr="008605E4" w:rsidTr="008605E4">
        <w:trPr>
          <w:trHeight w:val="60"/>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60" w:lineRule="atLeast"/>
              <w:rPr>
                <w:rFonts w:ascii="Arial" w:eastAsia="Times New Roman" w:hAnsi="Arial" w:cs="Arial"/>
                <w:color w:val="000000"/>
                <w:lang w:eastAsia="ru-RU"/>
              </w:rPr>
            </w:pPr>
            <w:r w:rsidRPr="008605E4">
              <w:rPr>
                <w:rFonts w:ascii="Arial" w:eastAsia="Times New Roman" w:hAnsi="Arial" w:cs="Arial"/>
                <w:color w:val="000000"/>
                <w:lang w:eastAsia="ru-RU"/>
              </w:rPr>
              <w:t>ОЗК</w:t>
            </w:r>
          </w:p>
        </w:tc>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60" w:lineRule="atLeast"/>
              <w:rPr>
                <w:rFonts w:ascii="Arial" w:eastAsia="Times New Roman" w:hAnsi="Arial" w:cs="Arial"/>
                <w:color w:val="000000"/>
                <w:lang w:eastAsia="ru-RU"/>
              </w:rPr>
            </w:pPr>
            <w:r w:rsidRPr="008605E4">
              <w:rPr>
                <w:rFonts w:ascii="Arial" w:eastAsia="Times New Roman" w:hAnsi="Arial" w:cs="Arial"/>
                <w:color w:val="000000"/>
                <w:lang w:eastAsia="ru-RU"/>
              </w:rPr>
              <w:t>1</w:t>
            </w:r>
          </w:p>
        </w:tc>
      </w:tr>
    </w:tbl>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p>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r w:rsidRPr="008605E4">
        <w:rPr>
          <w:rFonts w:ascii="Arial" w:eastAsia="Times New Roman" w:hAnsi="Arial" w:cs="Arial"/>
          <w:b/>
          <w:bCs/>
          <w:color w:val="000000"/>
          <w:lang w:eastAsia="ru-RU"/>
        </w:rPr>
        <w:t>Перечень технических средств обучения:</w:t>
      </w:r>
    </w:p>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p>
    <w:tbl>
      <w:tblPr>
        <w:tblW w:w="8790" w:type="dxa"/>
        <w:shd w:val="clear" w:color="auto" w:fill="FFFFFF"/>
        <w:tblCellMar>
          <w:top w:w="105" w:type="dxa"/>
          <w:left w:w="105" w:type="dxa"/>
          <w:bottom w:w="105" w:type="dxa"/>
          <w:right w:w="105" w:type="dxa"/>
        </w:tblCellMar>
        <w:tblLook w:val="04A0"/>
      </w:tblPr>
      <w:tblGrid>
        <w:gridCol w:w="7083"/>
        <w:gridCol w:w="1707"/>
      </w:tblGrid>
      <w:tr w:rsidR="008605E4" w:rsidRPr="008605E4" w:rsidTr="008605E4">
        <w:trPr>
          <w:trHeight w:val="60"/>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60" w:lineRule="atLeast"/>
              <w:rPr>
                <w:rFonts w:ascii="Arial" w:eastAsia="Times New Roman" w:hAnsi="Arial" w:cs="Arial"/>
                <w:color w:val="000000"/>
                <w:lang w:eastAsia="ru-RU"/>
              </w:rPr>
            </w:pPr>
            <w:r w:rsidRPr="008605E4">
              <w:rPr>
                <w:rFonts w:ascii="Arial" w:eastAsia="Times New Roman" w:hAnsi="Arial" w:cs="Arial"/>
                <w:color w:val="000000"/>
                <w:lang w:eastAsia="ru-RU"/>
              </w:rPr>
              <w:t>Наименование технических средств обучения</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240" w:lineRule="auto"/>
              <w:jc w:val="center"/>
              <w:rPr>
                <w:rFonts w:ascii="Arial" w:eastAsia="Times New Roman" w:hAnsi="Arial" w:cs="Arial"/>
                <w:color w:val="000000"/>
                <w:lang w:eastAsia="ru-RU"/>
              </w:rPr>
            </w:pPr>
            <w:r w:rsidRPr="008605E4">
              <w:rPr>
                <w:rFonts w:ascii="Arial" w:eastAsia="Times New Roman" w:hAnsi="Arial" w:cs="Arial"/>
                <w:color w:val="000000"/>
                <w:lang w:eastAsia="ru-RU"/>
              </w:rPr>
              <w:t>Количество</w:t>
            </w:r>
          </w:p>
          <w:p w:rsidR="008605E4" w:rsidRPr="008605E4" w:rsidRDefault="008605E4" w:rsidP="008605E4">
            <w:pPr>
              <w:spacing w:after="155" w:line="60" w:lineRule="atLeast"/>
              <w:jc w:val="center"/>
              <w:rPr>
                <w:rFonts w:ascii="Arial" w:eastAsia="Times New Roman" w:hAnsi="Arial" w:cs="Arial"/>
                <w:color w:val="000000"/>
                <w:lang w:eastAsia="ru-RU"/>
              </w:rPr>
            </w:pPr>
          </w:p>
        </w:tc>
      </w:tr>
      <w:tr w:rsidR="008605E4" w:rsidRPr="008605E4" w:rsidTr="008605E4">
        <w:trPr>
          <w:trHeight w:val="7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Компьютер</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1</w:t>
            </w:r>
          </w:p>
        </w:tc>
      </w:tr>
      <w:tr w:rsidR="008605E4" w:rsidRPr="008605E4" w:rsidTr="008605E4">
        <w:trPr>
          <w:trHeight w:val="45"/>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45" w:lineRule="atLeast"/>
              <w:rPr>
                <w:rFonts w:ascii="Arial" w:eastAsia="Times New Roman" w:hAnsi="Arial" w:cs="Arial"/>
                <w:color w:val="000000"/>
                <w:lang w:eastAsia="ru-RU"/>
              </w:rPr>
            </w:pPr>
            <w:proofErr w:type="spellStart"/>
            <w:r w:rsidRPr="008605E4">
              <w:rPr>
                <w:rFonts w:ascii="Arial" w:eastAsia="Times New Roman" w:hAnsi="Arial" w:cs="Arial"/>
                <w:color w:val="000000"/>
                <w:lang w:eastAsia="ru-RU"/>
              </w:rPr>
              <w:t>Мультимедийный</w:t>
            </w:r>
            <w:proofErr w:type="spellEnd"/>
            <w:r w:rsidRPr="008605E4">
              <w:rPr>
                <w:rFonts w:ascii="Arial" w:eastAsia="Times New Roman" w:hAnsi="Arial" w:cs="Arial"/>
                <w:color w:val="000000"/>
                <w:lang w:eastAsia="ru-RU"/>
              </w:rPr>
              <w:t xml:space="preserve"> проектор</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45" w:lineRule="atLeast"/>
              <w:rPr>
                <w:rFonts w:ascii="Arial" w:eastAsia="Times New Roman" w:hAnsi="Arial" w:cs="Arial"/>
                <w:color w:val="000000"/>
                <w:lang w:eastAsia="ru-RU"/>
              </w:rPr>
            </w:pPr>
            <w:r w:rsidRPr="008605E4">
              <w:rPr>
                <w:rFonts w:ascii="Arial" w:eastAsia="Times New Roman" w:hAnsi="Arial" w:cs="Arial"/>
                <w:color w:val="000000"/>
                <w:lang w:eastAsia="ru-RU"/>
              </w:rPr>
              <w:t>1</w:t>
            </w:r>
          </w:p>
        </w:tc>
      </w:tr>
      <w:tr w:rsidR="008605E4" w:rsidRPr="008605E4" w:rsidTr="008605E4">
        <w:trPr>
          <w:trHeight w:val="60"/>
        </w:trPr>
        <w:tc>
          <w:tcPr>
            <w:tcW w:w="67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60" w:lineRule="atLeast"/>
              <w:rPr>
                <w:rFonts w:ascii="Arial" w:eastAsia="Times New Roman" w:hAnsi="Arial" w:cs="Arial"/>
                <w:color w:val="000000"/>
                <w:lang w:eastAsia="ru-RU"/>
              </w:rPr>
            </w:pPr>
            <w:r w:rsidRPr="008605E4">
              <w:rPr>
                <w:rFonts w:ascii="Arial" w:eastAsia="Times New Roman" w:hAnsi="Arial" w:cs="Arial"/>
                <w:color w:val="000000"/>
                <w:lang w:eastAsia="ru-RU"/>
              </w:rPr>
              <w:t>Экран</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60" w:lineRule="atLeast"/>
              <w:rPr>
                <w:rFonts w:ascii="Arial" w:eastAsia="Times New Roman" w:hAnsi="Arial" w:cs="Arial"/>
                <w:color w:val="000000"/>
                <w:lang w:eastAsia="ru-RU"/>
              </w:rPr>
            </w:pPr>
            <w:r w:rsidRPr="008605E4">
              <w:rPr>
                <w:rFonts w:ascii="Arial" w:eastAsia="Times New Roman" w:hAnsi="Arial" w:cs="Arial"/>
                <w:color w:val="000000"/>
                <w:lang w:eastAsia="ru-RU"/>
              </w:rPr>
              <w:t>1</w:t>
            </w:r>
          </w:p>
        </w:tc>
      </w:tr>
    </w:tbl>
    <w:p w:rsidR="008605E4" w:rsidRPr="008605E4" w:rsidRDefault="008605E4" w:rsidP="008605E4">
      <w:pPr>
        <w:shd w:val="clear" w:color="auto" w:fill="FFFFFF"/>
        <w:spacing w:after="155" w:line="240" w:lineRule="auto"/>
        <w:rPr>
          <w:rFonts w:ascii="Arial" w:eastAsia="Times New Roman" w:hAnsi="Arial" w:cs="Arial"/>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Default="008605E4" w:rsidP="008605E4">
      <w:pPr>
        <w:shd w:val="clear" w:color="auto" w:fill="FFFFFF"/>
        <w:spacing w:after="155" w:line="240" w:lineRule="auto"/>
        <w:jc w:val="center"/>
        <w:rPr>
          <w:rFonts w:ascii="Arial" w:eastAsia="Times New Roman" w:hAnsi="Arial" w:cs="Arial"/>
          <w:b/>
          <w:bCs/>
          <w:color w:val="000000"/>
          <w:lang w:eastAsia="ru-RU"/>
        </w:rPr>
      </w:pPr>
    </w:p>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r w:rsidRPr="008605E4">
        <w:rPr>
          <w:rFonts w:ascii="Arial" w:eastAsia="Times New Roman" w:hAnsi="Arial" w:cs="Arial"/>
          <w:b/>
          <w:bCs/>
          <w:color w:val="000000"/>
          <w:lang w:eastAsia="ru-RU"/>
        </w:rPr>
        <w:t xml:space="preserve">Перечень </w:t>
      </w:r>
      <w:proofErr w:type="spellStart"/>
      <w:r w:rsidRPr="008605E4">
        <w:rPr>
          <w:rFonts w:ascii="Arial" w:eastAsia="Times New Roman" w:hAnsi="Arial" w:cs="Arial"/>
          <w:b/>
          <w:bCs/>
          <w:color w:val="000000"/>
          <w:lang w:eastAsia="ru-RU"/>
        </w:rPr>
        <w:t>учебно</w:t>
      </w:r>
      <w:proofErr w:type="spellEnd"/>
      <w:r w:rsidRPr="008605E4">
        <w:rPr>
          <w:rFonts w:ascii="Arial" w:eastAsia="Times New Roman" w:hAnsi="Arial" w:cs="Arial"/>
          <w:b/>
          <w:bCs/>
          <w:color w:val="000000"/>
          <w:lang w:eastAsia="ru-RU"/>
        </w:rPr>
        <w:t xml:space="preserve"> - методических материалов</w:t>
      </w:r>
    </w:p>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p>
    <w:tbl>
      <w:tblPr>
        <w:tblW w:w="8925" w:type="dxa"/>
        <w:shd w:val="clear" w:color="auto" w:fill="FFFFFF"/>
        <w:tblCellMar>
          <w:top w:w="105" w:type="dxa"/>
          <w:left w:w="105" w:type="dxa"/>
          <w:bottom w:w="105" w:type="dxa"/>
          <w:right w:w="105" w:type="dxa"/>
        </w:tblCellMar>
        <w:tblLook w:val="04A0"/>
      </w:tblPr>
      <w:tblGrid>
        <w:gridCol w:w="7377"/>
        <w:gridCol w:w="1548"/>
      </w:tblGrid>
      <w:tr w:rsidR="008605E4" w:rsidRPr="008605E4" w:rsidTr="008605E4">
        <w:trPr>
          <w:trHeight w:val="60"/>
        </w:trPr>
        <w:tc>
          <w:tcPr>
            <w:tcW w:w="70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60" w:lineRule="atLeast"/>
              <w:jc w:val="center"/>
              <w:rPr>
                <w:rFonts w:ascii="Arial" w:eastAsia="Times New Roman" w:hAnsi="Arial" w:cs="Arial"/>
                <w:color w:val="000000"/>
                <w:lang w:eastAsia="ru-RU"/>
              </w:rPr>
            </w:pPr>
            <w:r w:rsidRPr="008605E4">
              <w:rPr>
                <w:rFonts w:ascii="Arial" w:eastAsia="Times New Roman" w:hAnsi="Arial" w:cs="Arial"/>
                <w:color w:val="000000"/>
                <w:lang w:eastAsia="ru-RU"/>
              </w:rPr>
              <w:t xml:space="preserve">Наименование </w:t>
            </w:r>
            <w:proofErr w:type="spellStart"/>
            <w:r w:rsidRPr="008605E4">
              <w:rPr>
                <w:rFonts w:ascii="Arial" w:eastAsia="Times New Roman" w:hAnsi="Arial" w:cs="Arial"/>
                <w:color w:val="000000"/>
                <w:lang w:eastAsia="ru-RU"/>
              </w:rPr>
              <w:t>учебн</w:t>
            </w:r>
            <w:proofErr w:type="gramStart"/>
            <w:r w:rsidRPr="008605E4">
              <w:rPr>
                <w:rFonts w:ascii="Arial" w:eastAsia="Times New Roman" w:hAnsi="Arial" w:cs="Arial"/>
                <w:color w:val="000000"/>
                <w:lang w:eastAsia="ru-RU"/>
              </w:rPr>
              <w:t>о</w:t>
            </w:r>
            <w:proofErr w:type="spellEnd"/>
            <w:r w:rsidRPr="008605E4">
              <w:rPr>
                <w:rFonts w:ascii="Arial" w:eastAsia="Times New Roman" w:hAnsi="Arial" w:cs="Arial"/>
                <w:color w:val="000000"/>
                <w:lang w:eastAsia="ru-RU"/>
              </w:rPr>
              <w:t>-</w:t>
            </w:r>
            <w:proofErr w:type="gramEnd"/>
            <w:r w:rsidRPr="008605E4">
              <w:rPr>
                <w:rFonts w:ascii="Arial" w:eastAsia="Times New Roman" w:hAnsi="Arial" w:cs="Arial"/>
                <w:color w:val="000000"/>
                <w:lang w:eastAsia="ru-RU"/>
              </w:rPr>
              <w:t xml:space="preserve"> методических материалов</w:t>
            </w:r>
          </w:p>
        </w:tc>
        <w:tc>
          <w:tcPr>
            <w:tcW w:w="1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240" w:lineRule="auto"/>
              <w:jc w:val="center"/>
              <w:rPr>
                <w:rFonts w:ascii="Arial" w:eastAsia="Times New Roman" w:hAnsi="Arial" w:cs="Arial"/>
                <w:color w:val="000000"/>
                <w:lang w:eastAsia="ru-RU"/>
              </w:rPr>
            </w:pPr>
            <w:r w:rsidRPr="008605E4">
              <w:rPr>
                <w:rFonts w:ascii="Arial" w:eastAsia="Times New Roman" w:hAnsi="Arial" w:cs="Arial"/>
                <w:color w:val="000000"/>
                <w:lang w:eastAsia="ru-RU"/>
              </w:rPr>
              <w:t>Количество</w:t>
            </w:r>
          </w:p>
          <w:p w:rsidR="008605E4" w:rsidRPr="008605E4" w:rsidRDefault="008605E4" w:rsidP="008605E4">
            <w:pPr>
              <w:spacing w:after="155" w:line="60" w:lineRule="atLeast"/>
              <w:jc w:val="center"/>
              <w:rPr>
                <w:rFonts w:ascii="Arial" w:eastAsia="Times New Roman" w:hAnsi="Arial" w:cs="Arial"/>
                <w:color w:val="000000"/>
                <w:lang w:eastAsia="ru-RU"/>
              </w:rPr>
            </w:pPr>
          </w:p>
        </w:tc>
      </w:tr>
      <w:tr w:rsidR="008605E4" w:rsidRPr="008605E4" w:rsidTr="008605E4">
        <w:trPr>
          <w:trHeight w:val="75"/>
        </w:trPr>
        <w:tc>
          <w:tcPr>
            <w:tcW w:w="70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Строевой устав</w:t>
            </w:r>
          </w:p>
        </w:tc>
        <w:tc>
          <w:tcPr>
            <w:tcW w:w="1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1</w:t>
            </w:r>
          </w:p>
        </w:tc>
      </w:tr>
      <w:tr w:rsidR="008605E4" w:rsidRPr="008605E4" w:rsidTr="008605E4">
        <w:trPr>
          <w:trHeight w:val="45"/>
        </w:trPr>
        <w:tc>
          <w:tcPr>
            <w:tcW w:w="70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45" w:lineRule="atLeast"/>
              <w:rPr>
                <w:rFonts w:ascii="Arial" w:eastAsia="Times New Roman" w:hAnsi="Arial" w:cs="Arial"/>
                <w:color w:val="000000"/>
                <w:lang w:eastAsia="ru-RU"/>
              </w:rPr>
            </w:pPr>
            <w:r w:rsidRPr="008605E4">
              <w:rPr>
                <w:rFonts w:ascii="Arial" w:eastAsia="Times New Roman" w:hAnsi="Arial" w:cs="Arial"/>
                <w:color w:val="000000"/>
                <w:lang w:eastAsia="ru-RU"/>
              </w:rPr>
              <w:t>Дни воинской славы России. Москва, ООО Глобус, 2007</w:t>
            </w:r>
          </w:p>
        </w:tc>
        <w:tc>
          <w:tcPr>
            <w:tcW w:w="1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45" w:lineRule="atLeast"/>
              <w:rPr>
                <w:rFonts w:ascii="Arial" w:eastAsia="Times New Roman" w:hAnsi="Arial" w:cs="Arial"/>
                <w:color w:val="000000"/>
                <w:lang w:eastAsia="ru-RU"/>
              </w:rPr>
            </w:pPr>
            <w:r w:rsidRPr="008605E4">
              <w:rPr>
                <w:rFonts w:ascii="Arial" w:eastAsia="Times New Roman" w:hAnsi="Arial" w:cs="Arial"/>
                <w:color w:val="000000"/>
                <w:lang w:eastAsia="ru-RU"/>
              </w:rPr>
              <w:t>1</w:t>
            </w:r>
          </w:p>
        </w:tc>
      </w:tr>
      <w:tr w:rsidR="008605E4" w:rsidRPr="008605E4" w:rsidTr="008605E4">
        <w:trPr>
          <w:trHeight w:val="75"/>
        </w:trPr>
        <w:tc>
          <w:tcPr>
            <w:tcW w:w="70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 xml:space="preserve">Основы безопасности жизнедеятельности. 5 класс: учеб. для </w:t>
            </w:r>
            <w:proofErr w:type="spellStart"/>
            <w:r w:rsidRPr="008605E4">
              <w:rPr>
                <w:rFonts w:ascii="Arial" w:eastAsia="Times New Roman" w:hAnsi="Arial" w:cs="Arial"/>
                <w:color w:val="000000"/>
                <w:lang w:eastAsia="ru-RU"/>
              </w:rPr>
              <w:t>общеобразоват</w:t>
            </w:r>
            <w:proofErr w:type="spellEnd"/>
            <w:r w:rsidRPr="008605E4">
              <w:rPr>
                <w:rFonts w:ascii="Arial" w:eastAsia="Times New Roman" w:hAnsi="Arial" w:cs="Arial"/>
                <w:color w:val="000000"/>
                <w:lang w:eastAsia="ru-RU"/>
              </w:rPr>
              <w:t xml:space="preserve">. учреждений/А.Т.Смирнов, Б.О. </w:t>
            </w:r>
            <w:proofErr w:type="spellStart"/>
            <w:r w:rsidRPr="008605E4">
              <w:rPr>
                <w:rFonts w:ascii="Arial" w:eastAsia="Times New Roman" w:hAnsi="Arial" w:cs="Arial"/>
                <w:color w:val="000000"/>
                <w:lang w:eastAsia="ru-RU"/>
              </w:rPr>
              <w:t>Хренников</w:t>
            </w:r>
            <w:proofErr w:type="gramStart"/>
            <w:r w:rsidRPr="008605E4">
              <w:rPr>
                <w:rFonts w:ascii="Arial" w:eastAsia="Times New Roman" w:hAnsi="Arial" w:cs="Arial"/>
                <w:color w:val="000000"/>
                <w:lang w:eastAsia="ru-RU"/>
              </w:rPr>
              <w:t>.-</w:t>
            </w:r>
            <w:proofErr w:type="gramEnd"/>
            <w:r w:rsidRPr="008605E4">
              <w:rPr>
                <w:rFonts w:ascii="Arial" w:eastAsia="Times New Roman" w:hAnsi="Arial" w:cs="Arial"/>
                <w:color w:val="000000"/>
                <w:lang w:eastAsia="ru-RU"/>
              </w:rPr>
              <w:t>М</w:t>
            </w:r>
            <w:proofErr w:type="spellEnd"/>
            <w:r w:rsidRPr="008605E4">
              <w:rPr>
                <w:rFonts w:ascii="Arial" w:eastAsia="Times New Roman" w:hAnsi="Arial" w:cs="Arial"/>
                <w:color w:val="000000"/>
                <w:lang w:eastAsia="ru-RU"/>
              </w:rPr>
              <w:t>.: Просвещение, 2011.</w:t>
            </w:r>
          </w:p>
        </w:tc>
        <w:tc>
          <w:tcPr>
            <w:tcW w:w="1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1</w:t>
            </w:r>
          </w:p>
        </w:tc>
      </w:tr>
      <w:tr w:rsidR="008605E4" w:rsidRPr="008605E4" w:rsidTr="008605E4">
        <w:trPr>
          <w:trHeight w:val="75"/>
        </w:trPr>
        <w:tc>
          <w:tcPr>
            <w:tcW w:w="70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 xml:space="preserve">Основы безопасности жизнедеятельности. 6 класс: учеб. для </w:t>
            </w:r>
            <w:proofErr w:type="spellStart"/>
            <w:r w:rsidRPr="008605E4">
              <w:rPr>
                <w:rFonts w:ascii="Arial" w:eastAsia="Times New Roman" w:hAnsi="Arial" w:cs="Arial"/>
                <w:color w:val="000000"/>
                <w:lang w:eastAsia="ru-RU"/>
              </w:rPr>
              <w:t>общеобразоват</w:t>
            </w:r>
            <w:proofErr w:type="spellEnd"/>
            <w:r w:rsidRPr="008605E4">
              <w:rPr>
                <w:rFonts w:ascii="Arial" w:eastAsia="Times New Roman" w:hAnsi="Arial" w:cs="Arial"/>
                <w:color w:val="000000"/>
                <w:lang w:eastAsia="ru-RU"/>
              </w:rPr>
              <w:t xml:space="preserve">. учреждений/А.Т.Смирнов, Б.О. </w:t>
            </w:r>
            <w:proofErr w:type="spellStart"/>
            <w:r w:rsidRPr="008605E4">
              <w:rPr>
                <w:rFonts w:ascii="Arial" w:eastAsia="Times New Roman" w:hAnsi="Arial" w:cs="Arial"/>
                <w:color w:val="000000"/>
                <w:lang w:eastAsia="ru-RU"/>
              </w:rPr>
              <w:t>Хренников</w:t>
            </w:r>
            <w:proofErr w:type="gramStart"/>
            <w:r w:rsidRPr="008605E4">
              <w:rPr>
                <w:rFonts w:ascii="Arial" w:eastAsia="Times New Roman" w:hAnsi="Arial" w:cs="Arial"/>
                <w:color w:val="000000"/>
                <w:lang w:eastAsia="ru-RU"/>
              </w:rPr>
              <w:t>.-</w:t>
            </w:r>
            <w:proofErr w:type="gramEnd"/>
            <w:r w:rsidRPr="008605E4">
              <w:rPr>
                <w:rFonts w:ascii="Arial" w:eastAsia="Times New Roman" w:hAnsi="Arial" w:cs="Arial"/>
                <w:color w:val="000000"/>
                <w:lang w:eastAsia="ru-RU"/>
              </w:rPr>
              <w:t>М</w:t>
            </w:r>
            <w:proofErr w:type="spellEnd"/>
            <w:r w:rsidRPr="008605E4">
              <w:rPr>
                <w:rFonts w:ascii="Arial" w:eastAsia="Times New Roman" w:hAnsi="Arial" w:cs="Arial"/>
                <w:color w:val="000000"/>
                <w:lang w:eastAsia="ru-RU"/>
              </w:rPr>
              <w:t>.: Просвещение, 2011.</w:t>
            </w:r>
          </w:p>
        </w:tc>
        <w:tc>
          <w:tcPr>
            <w:tcW w:w="1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1</w:t>
            </w:r>
          </w:p>
        </w:tc>
      </w:tr>
      <w:tr w:rsidR="008605E4" w:rsidRPr="008605E4" w:rsidTr="008605E4">
        <w:trPr>
          <w:trHeight w:val="75"/>
        </w:trPr>
        <w:tc>
          <w:tcPr>
            <w:tcW w:w="70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 xml:space="preserve">Основы безопасности жизнедеятельности. 7 класс: </w:t>
            </w:r>
            <w:proofErr w:type="spellStart"/>
            <w:r w:rsidRPr="008605E4">
              <w:rPr>
                <w:rFonts w:ascii="Arial" w:eastAsia="Times New Roman" w:hAnsi="Arial" w:cs="Arial"/>
                <w:color w:val="000000"/>
                <w:lang w:eastAsia="ru-RU"/>
              </w:rPr>
              <w:t>учеб</w:t>
            </w:r>
            <w:proofErr w:type="gramStart"/>
            <w:r w:rsidRPr="008605E4">
              <w:rPr>
                <w:rFonts w:ascii="Arial" w:eastAsia="Times New Roman" w:hAnsi="Arial" w:cs="Arial"/>
                <w:color w:val="000000"/>
                <w:lang w:eastAsia="ru-RU"/>
              </w:rPr>
              <w:t>.д</w:t>
            </w:r>
            <w:proofErr w:type="gramEnd"/>
            <w:r w:rsidRPr="008605E4">
              <w:rPr>
                <w:rFonts w:ascii="Arial" w:eastAsia="Times New Roman" w:hAnsi="Arial" w:cs="Arial"/>
                <w:color w:val="000000"/>
                <w:lang w:eastAsia="ru-RU"/>
              </w:rPr>
              <w:t>ля</w:t>
            </w:r>
            <w:proofErr w:type="spellEnd"/>
            <w:r w:rsidRPr="008605E4">
              <w:rPr>
                <w:rFonts w:ascii="Arial" w:eastAsia="Times New Roman" w:hAnsi="Arial" w:cs="Arial"/>
                <w:color w:val="000000"/>
                <w:lang w:eastAsia="ru-RU"/>
              </w:rPr>
              <w:t xml:space="preserve"> </w:t>
            </w:r>
            <w:proofErr w:type="spellStart"/>
            <w:r w:rsidRPr="008605E4">
              <w:rPr>
                <w:rFonts w:ascii="Arial" w:eastAsia="Times New Roman" w:hAnsi="Arial" w:cs="Arial"/>
                <w:color w:val="000000"/>
                <w:lang w:eastAsia="ru-RU"/>
              </w:rPr>
              <w:t>общеобразоват</w:t>
            </w:r>
            <w:proofErr w:type="spellEnd"/>
            <w:r w:rsidRPr="008605E4">
              <w:rPr>
                <w:rFonts w:ascii="Arial" w:eastAsia="Times New Roman" w:hAnsi="Arial" w:cs="Arial"/>
                <w:color w:val="000000"/>
                <w:lang w:eastAsia="ru-RU"/>
              </w:rPr>
              <w:t xml:space="preserve">. учреждений/А.Т.Смирнов, Б.О. </w:t>
            </w:r>
            <w:proofErr w:type="spellStart"/>
            <w:r w:rsidRPr="008605E4">
              <w:rPr>
                <w:rFonts w:ascii="Arial" w:eastAsia="Times New Roman" w:hAnsi="Arial" w:cs="Arial"/>
                <w:color w:val="000000"/>
                <w:lang w:eastAsia="ru-RU"/>
              </w:rPr>
              <w:t>Хренников.-М</w:t>
            </w:r>
            <w:proofErr w:type="spellEnd"/>
            <w:r w:rsidRPr="008605E4">
              <w:rPr>
                <w:rFonts w:ascii="Arial" w:eastAsia="Times New Roman" w:hAnsi="Arial" w:cs="Arial"/>
                <w:color w:val="000000"/>
                <w:lang w:eastAsia="ru-RU"/>
              </w:rPr>
              <w:t>.: Просвещение, 2011.</w:t>
            </w:r>
          </w:p>
        </w:tc>
        <w:tc>
          <w:tcPr>
            <w:tcW w:w="1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75" w:lineRule="atLeast"/>
              <w:rPr>
                <w:rFonts w:ascii="Arial" w:eastAsia="Times New Roman" w:hAnsi="Arial" w:cs="Arial"/>
                <w:color w:val="000000"/>
                <w:lang w:eastAsia="ru-RU"/>
              </w:rPr>
            </w:pPr>
            <w:r w:rsidRPr="008605E4">
              <w:rPr>
                <w:rFonts w:ascii="Arial" w:eastAsia="Times New Roman" w:hAnsi="Arial" w:cs="Arial"/>
                <w:color w:val="000000"/>
                <w:lang w:eastAsia="ru-RU"/>
              </w:rPr>
              <w:t>1</w:t>
            </w:r>
          </w:p>
        </w:tc>
      </w:tr>
      <w:tr w:rsidR="008605E4" w:rsidRPr="008605E4" w:rsidTr="008605E4">
        <w:trPr>
          <w:trHeight w:val="720"/>
        </w:trPr>
        <w:tc>
          <w:tcPr>
            <w:tcW w:w="70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240" w:lineRule="auto"/>
              <w:rPr>
                <w:rFonts w:ascii="Arial" w:eastAsia="Times New Roman" w:hAnsi="Arial" w:cs="Arial"/>
                <w:color w:val="000000"/>
                <w:lang w:eastAsia="ru-RU"/>
              </w:rPr>
            </w:pPr>
            <w:r w:rsidRPr="008605E4">
              <w:rPr>
                <w:rFonts w:ascii="Arial" w:eastAsia="Times New Roman" w:hAnsi="Arial" w:cs="Arial"/>
                <w:color w:val="000000"/>
                <w:lang w:eastAsia="ru-RU"/>
              </w:rPr>
              <w:t xml:space="preserve">Основы безопасности жизнедеятельности. 8 класс: учеб для </w:t>
            </w:r>
            <w:proofErr w:type="spellStart"/>
            <w:r w:rsidRPr="008605E4">
              <w:rPr>
                <w:rFonts w:ascii="Arial" w:eastAsia="Times New Roman" w:hAnsi="Arial" w:cs="Arial"/>
                <w:color w:val="000000"/>
                <w:lang w:eastAsia="ru-RU"/>
              </w:rPr>
              <w:t>общеобразоват</w:t>
            </w:r>
            <w:proofErr w:type="spellEnd"/>
            <w:r w:rsidRPr="008605E4">
              <w:rPr>
                <w:rFonts w:ascii="Arial" w:eastAsia="Times New Roman" w:hAnsi="Arial" w:cs="Arial"/>
                <w:color w:val="000000"/>
                <w:lang w:eastAsia="ru-RU"/>
              </w:rPr>
              <w:t xml:space="preserve">. учреждений/А.Т.Смирнов, Б.О. </w:t>
            </w:r>
            <w:proofErr w:type="spellStart"/>
            <w:r w:rsidRPr="008605E4">
              <w:rPr>
                <w:rFonts w:ascii="Arial" w:eastAsia="Times New Roman" w:hAnsi="Arial" w:cs="Arial"/>
                <w:color w:val="000000"/>
                <w:lang w:eastAsia="ru-RU"/>
              </w:rPr>
              <w:t>Хренников</w:t>
            </w:r>
            <w:proofErr w:type="gramStart"/>
            <w:r w:rsidRPr="008605E4">
              <w:rPr>
                <w:rFonts w:ascii="Arial" w:eastAsia="Times New Roman" w:hAnsi="Arial" w:cs="Arial"/>
                <w:color w:val="000000"/>
                <w:lang w:eastAsia="ru-RU"/>
              </w:rPr>
              <w:t>.-</w:t>
            </w:r>
            <w:proofErr w:type="gramEnd"/>
            <w:r w:rsidRPr="008605E4">
              <w:rPr>
                <w:rFonts w:ascii="Arial" w:eastAsia="Times New Roman" w:hAnsi="Arial" w:cs="Arial"/>
                <w:color w:val="000000"/>
                <w:lang w:eastAsia="ru-RU"/>
              </w:rPr>
              <w:t>М</w:t>
            </w:r>
            <w:proofErr w:type="spellEnd"/>
            <w:r w:rsidRPr="008605E4">
              <w:rPr>
                <w:rFonts w:ascii="Arial" w:eastAsia="Times New Roman" w:hAnsi="Arial" w:cs="Arial"/>
                <w:color w:val="000000"/>
                <w:lang w:eastAsia="ru-RU"/>
              </w:rPr>
              <w:t>.: Просвещение, 2011.</w:t>
            </w:r>
          </w:p>
        </w:tc>
        <w:tc>
          <w:tcPr>
            <w:tcW w:w="1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605E4" w:rsidRPr="008605E4" w:rsidRDefault="008605E4" w:rsidP="008605E4">
            <w:pPr>
              <w:spacing w:after="155" w:line="240" w:lineRule="auto"/>
              <w:rPr>
                <w:rFonts w:ascii="Arial" w:eastAsia="Times New Roman" w:hAnsi="Arial" w:cs="Arial"/>
                <w:color w:val="000000"/>
                <w:lang w:eastAsia="ru-RU"/>
              </w:rPr>
            </w:pPr>
            <w:r w:rsidRPr="008605E4">
              <w:rPr>
                <w:rFonts w:ascii="Arial" w:eastAsia="Times New Roman" w:hAnsi="Arial" w:cs="Arial"/>
                <w:color w:val="000000"/>
                <w:lang w:eastAsia="ru-RU"/>
              </w:rPr>
              <w:t>1</w:t>
            </w:r>
          </w:p>
        </w:tc>
      </w:tr>
    </w:tbl>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r w:rsidRPr="008605E4">
        <w:rPr>
          <w:rFonts w:ascii="Arial" w:eastAsia="Times New Roman" w:hAnsi="Arial" w:cs="Arial"/>
          <w:color w:val="000000"/>
          <w:lang w:eastAsia="ru-RU"/>
        </w:rPr>
        <w:br/>
      </w:r>
    </w:p>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r w:rsidRPr="008605E4">
        <w:rPr>
          <w:rFonts w:ascii="Arial" w:eastAsia="Times New Roman" w:hAnsi="Arial" w:cs="Arial"/>
          <w:color w:val="000000"/>
          <w:lang w:eastAsia="ru-RU"/>
        </w:rPr>
        <w:br/>
      </w:r>
    </w:p>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r w:rsidRPr="008605E4">
        <w:rPr>
          <w:rFonts w:ascii="Arial" w:eastAsia="Times New Roman" w:hAnsi="Arial" w:cs="Arial"/>
          <w:color w:val="000000"/>
          <w:lang w:eastAsia="ru-RU"/>
        </w:rPr>
        <w:br/>
      </w:r>
    </w:p>
    <w:p w:rsidR="008605E4" w:rsidRPr="008605E4" w:rsidRDefault="008605E4" w:rsidP="008605E4">
      <w:pPr>
        <w:shd w:val="clear" w:color="auto" w:fill="FFFFFF"/>
        <w:spacing w:after="155" w:line="240" w:lineRule="auto"/>
        <w:jc w:val="center"/>
        <w:rPr>
          <w:rFonts w:ascii="Arial" w:eastAsia="Times New Roman" w:hAnsi="Arial" w:cs="Arial"/>
          <w:color w:val="000000"/>
          <w:lang w:eastAsia="ru-RU"/>
        </w:rPr>
      </w:pPr>
      <w:r w:rsidRPr="008605E4">
        <w:rPr>
          <w:rFonts w:ascii="Arial" w:eastAsia="Times New Roman" w:hAnsi="Arial" w:cs="Arial"/>
          <w:color w:val="000000"/>
          <w:lang w:eastAsia="ru-RU"/>
        </w:rPr>
        <w:br/>
      </w: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rPr>
          <w:rFonts w:ascii="Arial" w:eastAsia="Times New Roman" w:hAnsi="Arial" w:cs="Arial"/>
          <w:color w:val="4A4A4A"/>
          <w:sz w:val="25"/>
          <w:szCs w:val="25"/>
          <w:lang w:eastAsia="ru-RU"/>
        </w:rPr>
      </w:pPr>
    </w:p>
    <w:p w:rsidR="005220A7" w:rsidRPr="005220A7" w:rsidRDefault="005220A7" w:rsidP="005220A7">
      <w:pPr>
        <w:shd w:val="clear" w:color="auto" w:fill="FFFFFF"/>
        <w:spacing w:after="0" w:line="240" w:lineRule="auto"/>
        <w:jc w:val="center"/>
        <w:rPr>
          <w:rFonts w:ascii="Arial" w:eastAsia="Times New Roman" w:hAnsi="Arial" w:cs="Arial"/>
          <w:color w:val="4A4A4A"/>
          <w:sz w:val="25"/>
          <w:szCs w:val="25"/>
          <w:lang w:eastAsia="ru-RU"/>
        </w:rPr>
      </w:pPr>
    </w:p>
    <w:sectPr w:rsidR="005220A7" w:rsidRPr="005220A7" w:rsidSect="00A557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73DC0"/>
    <w:multiLevelType w:val="multilevel"/>
    <w:tmpl w:val="42E85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3B7509"/>
    <w:multiLevelType w:val="multilevel"/>
    <w:tmpl w:val="69E60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C015EB1"/>
    <w:multiLevelType w:val="multilevel"/>
    <w:tmpl w:val="0AFCB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4CA706B"/>
    <w:multiLevelType w:val="multilevel"/>
    <w:tmpl w:val="2CB0C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6A438A7"/>
    <w:multiLevelType w:val="multilevel"/>
    <w:tmpl w:val="35A6B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BC555A"/>
    <w:multiLevelType w:val="multilevel"/>
    <w:tmpl w:val="56624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44C319D"/>
    <w:multiLevelType w:val="multilevel"/>
    <w:tmpl w:val="1AFEE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50912E8"/>
    <w:multiLevelType w:val="multilevel"/>
    <w:tmpl w:val="18C82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9672928"/>
    <w:multiLevelType w:val="multilevel"/>
    <w:tmpl w:val="290C23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4"/>
  </w:num>
  <w:num w:numId="4">
    <w:abstractNumId w:val="7"/>
  </w:num>
  <w:num w:numId="5">
    <w:abstractNumId w:val="5"/>
  </w:num>
  <w:num w:numId="6">
    <w:abstractNumId w:val="3"/>
  </w:num>
  <w:num w:numId="7">
    <w:abstractNumId w:val="2"/>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oNotDisplayPageBoundaries/>
  <w:proofState w:spelling="clean" w:grammar="clean"/>
  <w:defaultTabStop w:val="708"/>
  <w:characterSpacingControl w:val="doNotCompress"/>
  <w:compat/>
  <w:rsids>
    <w:rsidRoot w:val="005220A7"/>
    <w:rsid w:val="00166873"/>
    <w:rsid w:val="002B7689"/>
    <w:rsid w:val="005220A7"/>
    <w:rsid w:val="00645A24"/>
    <w:rsid w:val="008605E4"/>
    <w:rsid w:val="008A7CE7"/>
    <w:rsid w:val="009D6E87"/>
    <w:rsid w:val="00A5574C"/>
    <w:rsid w:val="00A57889"/>
    <w:rsid w:val="00A849CF"/>
    <w:rsid w:val="00CC6199"/>
    <w:rsid w:val="00E728CD"/>
    <w:rsid w:val="00E81109"/>
    <w:rsid w:val="00FA2CD2"/>
    <w:rsid w:val="00FA47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74C"/>
  </w:style>
  <w:style w:type="paragraph" w:styleId="2">
    <w:name w:val="heading 2"/>
    <w:basedOn w:val="a"/>
    <w:link w:val="20"/>
    <w:uiPriority w:val="9"/>
    <w:qFormat/>
    <w:rsid w:val="005220A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220A7"/>
    <w:rPr>
      <w:rFonts w:ascii="Times New Roman" w:eastAsia="Times New Roman" w:hAnsi="Times New Roman" w:cs="Times New Roman"/>
      <w:b/>
      <w:bCs/>
      <w:sz w:val="36"/>
      <w:szCs w:val="36"/>
      <w:lang w:eastAsia="ru-RU"/>
    </w:rPr>
  </w:style>
  <w:style w:type="paragraph" w:customStyle="1" w:styleId="western">
    <w:name w:val="western"/>
    <w:basedOn w:val="a"/>
    <w:rsid w:val="005220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5220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5220A7"/>
    <w:pPr>
      <w:spacing w:after="0" w:line="240" w:lineRule="auto"/>
    </w:pPr>
  </w:style>
</w:styles>
</file>

<file path=word/webSettings.xml><?xml version="1.0" encoding="utf-8"?>
<w:webSettings xmlns:r="http://schemas.openxmlformats.org/officeDocument/2006/relationships" xmlns:w="http://schemas.openxmlformats.org/wordprocessingml/2006/main">
  <w:divs>
    <w:div w:id="432938081">
      <w:bodyDiv w:val="1"/>
      <w:marLeft w:val="0"/>
      <w:marRight w:val="0"/>
      <w:marTop w:val="0"/>
      <w:marBottom w:val="0"/>
      <w:divBdr>
        <w:top w:val="none" w:sz="0" w:space="0" w:color="auto"/>
        <w:left w:val="none" w:sz="0" w:space="0" w:color="auto"/>
        <w:bottom w:val="none" w:sz="0" w:space="0" w:color="auto"/>
        <w:right w:val="none" w:sz="0" w:space="0" w:color="auto"/>
      </w:divBdr>
    </w:div>
    <w:div w:id="78515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2751</Words>
  <Characters>15685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6</cp:revision>
  <cp:lastPrinted>2020-09-12T09:53:00Z</cp:lastPrinted>
  <dcterms:created xsi:type="dcterms:W3CDTF">2020-09-12T08:44:00Z</dcterms:created>
  <dcterms:modified xsi:type="dcterms:W3CDTF">2020-09-12T09:54:00Z</dcterms:modified>
</cp:coreProperties>
</file>